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92E16" w:rsidRDefault="00D92E16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301E1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394DA3">
        <w:rPr>
          <w:rFonts w:ascii="Times New Roman" w:hAnsi="Times New Roman" w:cs="Times New Roman"/>
          <w:bCs/>
        </w:rPr>
        <w:t>1</w:t>
      </w:r>
      <w:r w:rsidR="00277CD9">
        <w:rPr>
          <w:rFonts w:ascii="Times New Roman" w:hAnsi="Times New Roman" w:cs="Times New Roman"/>
          <w:bCs/>
        </w:rPr>
        <w:t>9</w:t>
      </w:r>
      <w:r w:rsidR="00394DA3">
        <w:rPr>
          <w:rFonts w:ascii="Times New Roman" w:hAnsi="Times New Roman" w:cs="Times New Roman"/>
          <w:bCs/>
        </w:rPr>
        <w:t>.11.2020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</w:t>
      </w:r>
      <w:r w:rsidR="00D92E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Liliana,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economist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Simionescu Mariana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, inginer de sistem Luca Adrian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394DA3" w:rsidRDefault="00394DA3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277CD9" w:rsidRDefault="00277CD9" w:rsidP="00277CD9">
      <w:pPr>
        <w:autoSpaceDE w:val="0"/>
        <w:autoSpaceDN w:val="0"/>
        <w:adjustRightInd w:val="0"/>
        <w:spacing w:after="0" w:line="312" w:lineRule="auto"/>
        <w:ind w:firstLine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</w:t>
      </w:r>
      <w:r w:rsidRPr="00F00154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>Analiza stadiului realizării selecției în vederea înscrierii elevilor ca membri  în grupul țintă.</w:t>
      </w:r>
    </w:p>
    <w:p w:rsidR="00277CD9" w:rsidRDefault="00277CD9" w:rsidP="00277CD9">
      <w:pPr>
        <w:spacing w:after="0" w:line="312" w:lineRule="auto"/>
        <w:ind w:firstLine="360"/>
        <w:jc w:val="both"/>
        <w:rPr>
          <w:rFonts w:ascii="Times New Roman" w:hAnsi="Times New Roman" w:cs="Times New Roman"/>
          <w:bCs/>
        </w:rPr>
      </w:pPr>
      <w:r w:rsidRPr="00103B2C">
        <w:rPr>
          <w:rFonts w:ascii="Times New Roman" w:hAnsi="Times New Roman" w:cs="Times New Roman"/>
          <w:bCs/>
        </w:rPr>
        <w:t xml:space="preserve">2. </w:t>
      </w:r>
      <w:r>
        <w:rPr>
          <w:rFonts w:ascii="Times New Roman" w:hAnsi="Times New Roman" w:cs="Times New Roman"/>
          <w:bCs/>
        </w:rPr>
        <w:t xml:space="preserve">Realizarea metodologiei de informare </w:t>
      </w:r>
      <w:r w:rsidRPr="00E06649">
        <w:rPr>
          <w:rFonts w:ascii="Times New Roman" w:hAnsi="Times New Roman" w:cs="Times New Roman"/>
          <w:bCs/>
        </w:rPr>
        <w:t>și identificare</w:t>
      </w:r>
      <w:r>
        <w:rPr>
          <w:rFonts w:ascii="Times New Roman" w:hAnsi="Times New Roman" w:cs="Times New Roman"/>
          <w:bCs/>
        </w:rPr>
        <w:t xml:space="preserve"> a</w:t>
      </w:r>
      <w:r w:rsidRPr="00E06649">
        <w:rPr>
          <w:rFonts w:ascii="Times New Roman" w:hAnsi="Times New Roman" w:cs="Times New Roman"/>
          <w:bCs/>
        </w:rPr>
        <w:t xml:space="preserve"> unor </w:t>
      </w:r>
      <w:proofErr w:type="spellStart"/>
      <w:r w:rsidRPr="00E06649">
        <w:rPr>
          <w:rFonts w:ascii="Times New Roman" w:hAnsi="Times New Roman" w:cs="Times New Roman"/>
          <w:bCs/>
        </w:rPr>
        <w:t>soluţii</w:t>
      </w:r>
      <w:proofErr w:type="spellEnd"/>
      <w:r w:rsidRPr="00E06649">
        <w:rPr>
          <w:rFonts w:ascii="Times New Roman" w:hAnsi="Times New Roman" w:cs="Times New Roman"/>
          <w:bCs/>
        </w:rPr>
        <w:t xml:space="preserve"> practice, viabile, inovative de </w:t>
      </w:r>
      <w:proofErr w:type="spellStart"/>
      <w:r w:rsidRPr="00E06649">
        <w:rPr>
          <w:rFonts w:ascii="Times New Roman" w:hAnsi="Times New Roman" w:cs="Times New Roman"/>
          <w:bCs/>
        </w:rPr>
        <w:t>îmbunătăţire</w:t>
      </w:r>
      <w:proofErr w:type="spellEnd"/>
      <w:r w:rsidRPr="00E06649">
        <w:rPr>
          <w:rFonts w:ascii="Times New Roman" w:hAnsi="Times New Roman" w:cs="Times New Roman"/>
          <w:bCs/>
        </w:rPr>
        <w:t xml:space="preserve"> a ofertei de stagii de practică, dar și pentru a răspunde nevoilor actuale și viitoare ale </w:t>
      </w:r>
      <w:proofErr w:type="spellStart"/>
      <w:r w:rsidRPr="00E06649">
        <w:rPr>
          <w:rFonts w:ascii="Times New Roman" w:hAnsi="Times New Roman" w:cs="Times New Roman"/>
          <w:bCs/>
        </w:rPr>
        <w:t>pieţei</w:t>
      </w:r>
      <w:proofErr w:type="spellEnd"/>
      <w:r w:rsidRPr="00E06649">
        <w:rPr>
          <w:rFonts w:ascii="Times New Roman" w:hAnsi="Times New Roman" w:cs="Times New Roman"/>
          <w:bCs/>
        </w:rPr>
        <w:t xml:space="preserve"> muncii la nivel regional/local.</w:t>
      </w:r>
    </w:p>
    <w:p w:rsidR="00277CD9" w:rsidRPr="00103B2C" w:rsidRDefault="00277CD9" w:rsidP="00277CD9">
      <w:pPr>
        <w:spacing w:after="0" w:line="31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3. Stabilirea pe domenii de activitate a activităților de practică.</w:t>
      </w:r>
    </w:p>
    <w:p w:rsidR="00277CD9" w:rsidRPr="00103B2C" w:rsidRDefault="00277CD9" w:rsidP="00277CD9">
      <w:pPr>
        <w:autoSpaceDE w:val="0"/>
        <w:autoSpaceDN w:val="0"/>
        <w:adjustRightInd w:val="0"/>
        <w:spacing w:after="0" w:line="312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4. </w:t>
      </w:r>
      <w:r w:rsidRPr="00103B2C">
        <w:rPr>
          <w:rFonts w:ascii="Times New Roman" w:hAnsi="Times New Roman" w:cs="Times New Roman"/>
          <w:bCs/>
        </w:rPr>
        <w:t xml:space="preserve">Diverse. </w:t>
      </w:r>
    </w:p>
    <w:p w:rsidR="000A0D5C" w:rsidRPr="00D92E16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A0D5C" w:rsidRPr="00D92E16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1E5" w:rsidRDefault="003471E5" w:rsidP="00AB1A89">
      <w:pPr>
        <w:spacing w:after="0" w:line="240" w:lineRule="auto"/>
      </w:pPr>
      <w:r>
        <w:separator/>
      </w:r>
    </w:p>
  </w:endnote>
  <w:endnote w:type="continuationSeparator" w:id="0">
    <w:p w:rsidR="003471E5" w:rsidRDefault="003471E5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1E5" w:rsidRDefault="003471E5" w:rsidP="00AB1A89">
      <w:pPr>
        <w:spacing w:after="0" w:line="240" w:lineRule="auto"/>
      </w:pPr>
      <w:r>
        <w:separator/>
      </w:r>
    </w:p>
  </w:footnote>
  <w:footnote w:type="continuationSeparator" w:id="0">
    <w:p w:rsidR="003471E5" w:rsidRDefault="003471E5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5A8D"/>
    <w:rsid w:val="00052843"/>
    <w:rsid w:val="00064EC1"/>
    <w:rsid w:val="000A0D5C"/>
    <w:rsid w:val="000C0638"/>
    <w:rsid w:val="00111E79"/>
    <w:rsid w:val="00132C11"/>
    <w:rsid w:val="001D7A34"/>
    <w:rsid w:val="001F4ADD"/>
    <w:rsid w:val="00210121"/>
    <w:rsid w:val="002752AC"/>
    <w:rsid w:val="00277CD9"/>
    <w:rsid w:val="002A390B"/>
    <w:rsid w:val="00322BC5"/>
    <w:rsid w:val="003471E5"/>
    <w:rsid w:val="00381576"/>
    <w:rsid w:val="00392C6E"/>
    <w:rsid w:val="00394DA3"/>
    <w:rsid w:val="003B01E2"/>
    <w:rsid w:val="003C0F61"/>
    <w:rsid w:val="00420F25"/>
    <w:rsid w:val="004C4053"/>
    <w:rsid w:val="004F28C9"/>
    <w:rsid w:val="005366E3"/>
    <w:rsid w:val="00546B09"/>
    <w:rsid w:val="0056442A"/>
    <w:rsid w:val="00565E08"/>
    <w:rsid w:val="005A180C"/>
    <w:rsid w:val="005E128A"/>
    <w:rsid w:val="005F0EA7"/>
    <w:rsid w:val="00626110"/>
    <w:rsid w:val="00653021"/>
    <w:rsid w:val="006606FA"/>
    <w:rsid w:val="00702DF3"/>
    <w:rsid w:val="007301E1"/>
    <w:rsid w:val="00767589"/>
    <w:rsid w:val="00767BEE"/>
    <w:rsid w:val="00787F70"/>
    <w:rsid w:val="007B5D95"/>
    <w:rsid w:val="00804463"/>
    <w:rsid w:val="00805844"/>
    <w:rsid w:val="008266D0"/>
    <w:rsid w:val="0085432F"/>
    <w:rsid w:val="00A632A2"/>
    <w:rsid w:val="00AB1A89"/>
    <w:rsid w:val="00AD5B28"/>
    <w:rsid w:val="00AE7469"/>
    <w:rsid w:val="00B55089"/>
    <w:rsid w:val="00B86877"/>
    <w:rsid w:val="00B97032"/>
    <w:rsid w:val="00BC55B1"/>
    <w:rsid w:val="00BE75AB"/>
    <w:rsid w:val="00C311A9"/>
    <w:rsid w:val="00C53B5F"/>
    <w:rsid w:val="00CF5A40"/>
    <w:rsid w:val="00D82223"/>
    <w:rsid w:val="00D92E16"/>
    <w:rsid w:val="00D93C6E"/>
    <w:rsid w:val="00DB4B1B"/>
    <w:rsid w:val="00E01B2C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2021-01-12T11:56:00Z</dcterms:created>
  <dcterms:modified xsi:type="dcterms:W3CDTF">2021-01-12T11:56:00Z</dcterms:modified>
</cp:coreProperties>
</file>