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811923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5D6AD9">
        <w:rPr>
          <w:rFonts w:ascii="Times New Roman" w:hAnsi="Times New Roman" w:cs="Times New Roman"/>
          <w:bCs/>
        </w:rPr>
        <w:t>27</w:t>
      </w:r>
      <w:r w:rsidR="00394DA3">
        <w:rPr>
          <w:rFonts w:ascii="Times New Roman" w:hAnsi="Times New Roman" w:cs="Times New Roman"/>
          <w:bCs/>
        </w:rPr>
        <w:t>.11.2020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>
        <w:rPr>
          <w:rFonts w:ascii="Times New Roman" w:hAnsi="Times New Roman" w:cs="Times New Roman"/>
          <w:bCs/>
          <w:sz w:val="24"/>
          <w:szCs w:val="24"/>
        </w:rPr>
        <w:t xml:space="preserve">iar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5739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739D5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5739D5">
        <w:rPr>
          <w:rFonts w:ascii="Times New Roman" w:hAnsi="Times New Roman" w:cs="Times New Roman"/>
          <w:bCs/>
          <w:sz w:val="24"/>
          <w:szCs w:val="24"/>
        </w:rPr>
        <w:t xml:space="preserve"> Liliana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394DA3" w:rsidRDefault="00394DA3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5D6AD9" w:rsidRPr="00803573" w:rsidRDefault="005D6AD9" w:rsidP="005D6AD9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 w:rsidRPr="00803573">
        <w:rPr>
          <w:rFonts w:ascii="Times New Roman" w:hAnsi="Times New Roman" w:cs="Times New Roman"/>
          <w:bCs/>
        </w:rPr>
        <w:t>1. Furnizarea de servicii de consiliere și orientare profesională</w:t>
      </w:r>
    </w:p>
    <w:p w:rsidR="005D6AD9" w:rsidRPr="00803573" w:rsidRDefault="005D6AD9" w:rsidP="005D6AD9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Pr="00803573">
        <w:rPr>
          <w:rFonts w:ascii="Times New Roman" w:hAnsi="Times New Roman" w:cs="Times New Roman"/>
          <w:bCs/>
        </w:rPr>
        <w:t>. Elaborarea de competențe transversale pentru intrarea tinerilor pe piață muncii, pe c</w:t>
      </w:r>
      <w:r>
        <w:rPr>
          <w:rFonts w:ascii="Times New Roman" w:hAnsi="Times New Roman" w:cs="Times New Roman"/>
          <w:bCs/>
        </w:rPr>
        <w:t>e</w:t>
      </w:r>
      <w:r w:rsidRPr="00803573">
        <w:rPr>
          <w:rFonts w:ascii="Times New Roman" w:hAnsi="Times New Roman" w:cs="Times New Roman"/>
          <w:bCs/>
        </w:rPr>
        <w:t>le  3 teme distincte respectiv: “Egalitate de șanse și de gen pe piața muncii”, “Cum să-ți găsești un loc de muncă“, “</w:t>
      </w:r>
      <w:proofErr w:type="spellStart"/>
      <w:r w:rsidRPr="00803573">
        <w:rPr>
          <w:rFonts w:ascii="Times New Roman" w:hAnsi="Times New Roman" w:cs="Times New Roman"/>
          <w:bCs/>
        </w:rPr>
        <w:t>Meet</w:t>
      </w:r>
      <w:proofErr w:type="spellEnd"/>
      <w:r w:rsidRPr="00803573">
        <w:rPr>
          <w:rFonts w:ascii="Times New Roman" w:hAnsi="Times New Roman" w:cs="Times New Roman"/>
          <w:bCs/>
        </w:rPr>
        <w:t xml:space="preserve"> </w:t>
      </w:r>
      <w:proofErr w:type="spellStart"/>
      <w:r w:rsidRPr="00803573">
        <w:rPr>
          <w:rFonts w:ascii="Times New Roman" w:hAnsi="Times New Roman" w:cs="Times New Roman"/>
          <w:bCs/>
        </w:rPr>
        <w:t>your</w:t>
      </w:r>
      <w:proofErr w:type="spellEnd"/>
      <w:r w:rsidRPr="00803573">
        <w:rPr>
          <w:rFonts w:ascii="Times New Roman" w:hAnsi="Times New Roman" w:cs="Times New Roman"/>
          <w:bCs/>
        </w:rPr>
        <w:t xml:space="preserve"> </w:t>
      </w:r>
      <w:proofErr w:type="spellStart"/>
      <w:r w:rsidRPr="00803573">
        <w:rPr>
          <w:rFonts w:ascii="Times New Roman" w:hAnsi="Times New Roman" w:cs="Times New Roman"/>
          <w:bCs/>
        </w:rPr>
        <w:t>employer</w:t>
      </w:r>
      <w:proofErr w:type="spellEnd"/>
      <w:r w:rsidRPr="00803573">
        <w:rPr>
          <w:rFonts w:ascii="Times New Roman" w:hAnsi="Times New Roman" w:cs="Times New Roman"/>
          <w:bCs/>
        </w:rPr>
        <w:t>”.</w:t>
      </w:r>
    </w:p>
    <w:p w:rsidR="005D6AD9" w:rsidRPr="00103B2C" w:rsidRDefault="005D6AD9" w:rsidP="005D6AD9">
      <w:pPr>
        <w:spacing w:after="0" w:line="312" w:lineRule="auto"/>
        <w:ind w:firstLine="360"/>
        <w:jc w:val="both"/>
        <w:rPr>
          <w:rFonts w:ascii="Times New Roman" w:hAnsi="Times New Roman" w:cs="Times New Roman"/>
        </w:rPr>
      </w:pPr>
      <w:r w:rsidRPr="00803573">
        <w:rPr>
          <w:rFonts w:ascii="Times New Roman" w:hAnsi="Times New Roman" w:cs="Times New Roman"/>
          <w:bCs/>
        </w:rPr>
        <w:t xml:space="preserve">3. Elaborarea de teme secundare </w:t>
      </w:r>
      <w:r>
        <w:rPr>
          <w:rFonts w:ascii="Times New Roman" w:hAnsi="Times New Roman" w:cs="Times New Roman"/>
          <w:bCs/>
        </w:rPr>
        <w:t>referitoare la inovarea socială</w:t>
      </w:r>
      <w:r w:rsidRPr="00803573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</w:t>
      </w:r>
      <w:r w:rsidRPr="00803573">
        <w:rPr>
          <w:rFonts w:ascii="Times New Roman" w:hAnsi="Times New Roman" w:cs="Times New Roman"/>
          <w:bCs/>
        </w:rPr>
        <w:t>nediscriminare</w:t>
      </w:r>
      <w:r>
        <w:rPr>
          <w:rFonts w:ascii="Times New Roman" w:hAnsi="Times New Roman" w:cs="Times New Roman"/>
          <w:bCs/>
        </w:rPr>
        <w:t>.</w:t>
      </w:r>
    </w:p>
    <w:p w:rsidR="005D6AD9" w:rsidRPr="00103B2C" w:rsidRDefault="005D6AD9" w:rsidP="005D6AD9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4. </w:t>
      </w:r>
      <w:r w:rsidRPr="00103B2C">
        <w:rPr>
          <w:rFonts w:ascii="Times New Roman" w:hAnsi="Times New Roman" w:cs="Times New Roman"/>
          <w:bCs/>
        </w:rPr>
        <w:t xml:space="preserve">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A0D5C" w:rsidRPr="00D92E16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C59" w:rsidRDefault="00957C59" w:rsidP="00AB1A89">
      <w:pPr>
        <w:spacing w:after="0" w:line="240" w:lineRule="auto"/>
      </w:pPr>
      <w:r>
        <w:separator/>
      </w:r>
    </w:p>
  </w:endnote>
  <w:endnote w:type="continuationSeparator" w:id="0">
    <w:p w:rsidR="00957C59" w:rsidRDefault="00957C59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C59" w:rsidRDefault="00957C59" w:rsidP="00AB1A89">
      <w:pPr>
        <w:spacing w:after="0" w:line="240" w:lineRule="auto"/>
      </w:pPr>
      <w:r>
        <w:separator/>
      </w:r>
    </w:p>
  </w:footnote>
  <w:footnote w:type="continuationSeparator" w:id="0">
    <w:p w:rsidR="00957C59" w:rsidRDefault="00957C59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31182"/>
    <w:rsid w:val="001D7A34"/>
    <w:rsid w:val="001F4ADD"/>
    <w:rsid w:val="00210121"/>
    <w:rsid w:val="002752AC"/>
    <w:rsid w:val="002A390B"/>
    <w:rsid w:val="00322BC5"/>
    <w:rsid w:val="00381576"/>
    <w:rsid w:val="00392C6E"/>
    <w:rsid w:val="00394DA3"/>
    <w:rsid w:val="003B01E2"/>
    <w:rsid w:val="003C0F61"/>
    <w:rsid w:val="00420F25"/>
    <w:rsid w:val="004C4053"/>
    <w:rsid w:val="004F28C9"/>
    <w:rsid w:val="005366E3"/>
    <w:rsid w:val="00546B09"/>
    <w:rsid w:val="0056442A"/>
    <w:rsid w:val="00565E08"/>
    <w:rsid w:val="005739D5"/>
    <w:rsid w:val="005A180C"/>
    <w:rsid w:val="005D6AD9"/>
    <w:rsid w:val="005E128A"/>
    <w:rsid w:val="005F0EA7"/>
    <w:rsid w:val="00626110"/>
    <w:rsid w:val="00653021"/>
    <w:rsid w:val="006606FA"/>
    <w:rsid w:val="006E402E"/>
    <w:rsid w:val="00702DF3"/>
    <w:rsid w:val="00767589"/>
    <w:rsid w:val="00767BEE"/>
    <w:rsid w:val="00787F70"/>
    <w:rsid w:val="007B5D95"/>
    <w:rsid w:val="00804463"/>
    <w:rsid w:val="00805844"/>
    <w:rsid w:val="00811923"/>
    <w:rsid w:val="008266D0"/>
    <w:rsid w:val="0085432F"/>
    <w:rsid w:val="008C4593"/>
    <w:rsid w:val="00943895"/>
    <w:rsid w:val="00957C59"/>
    <w:rsid w:val="00AB1A89"/>
    <w:rsid w:val="00AE7469"/>
    <w:rsid w:val="00B55089"/>
    <w:rsid w:val="00B86877"/>
    <w:rsid w:val="00B97032"/>
    <w:rsid w:val="00BE75AB"/>
    <w:rsid w:val="00C311A9"/>
    <w:rsid w:val="00C53B5F"/>
    <w:rsid w:val="00CF5A40"/>
    <w:rsid w:val="00D82223"/>
    <w:rsid w:val="00D92E16"/>
    <w:rsid w:val="00D93C6E"/>
    <w:rsid w:val="00DB44F8"/>
    <w:rsid w:val="00DB4B1B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2021-01-12T11:58:00Z</dcterms:created>
  <dcterms:modified xsi:type="dcterms:W3CDTF">2021-01-12T11:58:00Z</dcterms:modified>
</cp:coreProperties>
</file>