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AB" w:rsidRPr="00EB05AB" w:rsidRDefault="00431E1F" w:rsidP="00EB05AB">
      <w:pPr>
        <w:rPr>
          <w:rFonts w:ascii="Times New Roman" w:hAnsi="Times New Roman" w:cs="Times New Roman"/>
          <w:sz w:val="24"/>
          <w:szCs w:val="24"/>
        </w:rPr>
      </w:pPr>
      <w:r>
        <w:rPr>
          <w:rFonts w:ascii="Times New Roman" w:hAnsi="Times New Roman" w:cs="Times New Roman"/>
          <w:sz w:val="24"/>
          <w:szCs w:val="24"/>
        </w:rPr>
        <w:t>Colegiul Tehnic Ioan C. Ștefănescu Iaș</w:t>
      </w:r>
      <w:r w:rsidR="00EB05AB" w:rsidRPr="00EB05AB">
        <w:rPr>
          <w:rFonts w:ascii="Times New Roman" w:hAnsi="Times New Roman" w:cs="Times New Roman"/>
          <w:sz w:val="24"/>
          <w:szCs w:val="24"/>
        </w:rPr>
        <w:t>i</w:t>
      </w:r>
    </w:p>
    <w:p w:rsidR="000918CD" w:rsidRDefault="00431E1F" w:rsidP="00EB05AB">
      <w:pPr>
        <w:rPr>
          <w:rFonts w:ascii="Times New Roman" w:hAnsi="Times New Roman" w:cs="Times New Roman"/>
          <w:sz w:val="24"/>
          <w:szCs w:val="24"/>
        </w:rPr>
      </w:pPr>
      <w:r>
        <w:rPr>
          <w:rFonts w:ascii="Times New Roman" w:hAnsi="Times New Roman" w:cs="Times New Roman"/>
          <w:sz w:val="24"/>
          <w:szCs w:val="24"/>
        </w:rPr>
        <w:t>Anul ș</w:t>
      </w:r>
      <w:r w:rsidR="00EB05AB" w:rsidRPr="00EB05AB">
        <w:rPr>
          <w:rFonts w:ascii="Times New Roman" w:hAnsi="Times New Roman" w:cs="Times New Roman"/>
          <w:sz w:val="24"/>
          <w:szCs w:val="24"/>
        </w:rPr>
        <w:t>colar 2020/2021</w:t>
      </w:r>
    </w:p>
    <w:p w:rsidR="0081745E" w:rsidRDefault="000918CD" w:rsidP="00EB05AB">
      <w:pPr>
        <w:rPr>
          <w:rFonts w:ascii="Times New Roman" w:hAnsi="Times New Roman" w:cs="Times New Roman"/>
          <w:sz w:val="24"/>
          <w:szCs w:val="24"/>
        </w:rPr>
      </w:pPr>
      <w:r>
        <w:rPr>
          <w:rFonts w:ascii="Times New Roman" w:hAnsi="Times New Roman" w:cs="Times New Roman"/>
          <w:sz w:val="24"/>
          <w:szCs w:val="24"/>
        </w:rPr>
        <w:t>SEMESTRUL I</w:t>
      </w:r>
    </w:p>
    <w:p w:rsidR="00E70083" w:rsidRPr="00EB05AB" w:rsidRDefault="00E70083" w:rsidP="00EB05AB">
      <w:pPr>
        <w:rPr>
          <w:rFonts w:ascii="Times New Roman" w:hAnsi="Times New Roman" w:cs="Times New Roman"/>
          <w:sz w:val="24"/>
          <w:szCs w:val="24"/>
        </w:rPr>
      </w:pPr>
      <w:r>
        <w:rPr>
          <w:rFonts w:ascii="Times New Roman" w:hAnsi="Times New Roman" w:cs="Times New Roman"/>
          <w:sz w:val="24"/>
          <w:szCs w:val="24"/>
        </w:rPr>
        <w:t>Disciplina: RELIGIE</w:t>
      </w:r>
    </w:p>
    <w:p w:rsidR="00EB05AB" w:rsidRPr="00EB05AB" w:rsidRDefault="00EB05AB" w:rsidP="00EB05AB">
      <w:pPr>
        <w:rPr>
          <w:rFonts w:ascii="Times New Roman" w:hAnsi="Times New Roman" w:cs="Times New Roman"/>
          <w:sz w:val="24"/>
          <w:szCs w:val="24"/>
        </w:rPr>
      </w:pPr>
      <w:r w:rsidRPr="00EB05AB">
        <w:rPr>
          <w:rFonts w:ascii="Times New Roman" w:hAnsi="Times New Roman" w:cs="Times New Roman"/>
          <w:sz w:val="24"/>
          <w:szCs w:val="24"/>
        </w:rPr>
        <w:t>Profesor Zaharia Simona</w:t>
      </w:r>
    </w:p>
    <w:p w:rsidR="00EB05AB" w:rsidRPr="00EB05AB" w:rsidRDefault="00EB05AB" w:rsidP="00EB05AB">
      <w:pPr>
        <w:rPr>
          <w:rFonts w:ascii="Times New Roman" w:hAnsi="Times New Roman" w:cs="Times New Roman"/>
          <w:sz w:val="24"/>
          <w:szCs w:val="24"/>
        </w:rPr>
      </w:pPr>
    </w:p>
    <w:p w:rsidR="00EB05AB" w:rsidRDefault="00EB05AB" w:rsidP="00EB05AB">
      <w:pPr>
        <w:rPr>
          <w:rFonts w:ascii="Times New Roman" w:hAnsi="Times New Roman" w:cs="Times New Roman"/>
        </w:rPr>
      </w:pPr>
    </w:p>
    <w:p w:rsidR="00EB05AB" w:rsidRDefault="00EB05AB" w:rsidP="00EB05AB">
      <w:pPr>
        <w:rPr>
          <w:rFonts w:ascii="Times New Roman" w:hAnsi="Times New Roman" w:cs="Times New Roman"/>
        </w:rPr>
      </w:pPr>
    </w:p>
    <w:p w:rsidR="00EB05AB" w:rsidRDefault="00EB05AB" w:rsidP="00EB05AB">
      <w:pPr>
        <w:rPr>
          <w:rFonts w:ascii="Times New Roman" w:hAnsi="Times New Roman" w:cs="Times New Roman"/>
        </w:rPr>
      </w:pPr>
    </w:p>
    <w:p w:rsidR="00EB05AB" w:rsidRPr="00EB05AB" w:rsidRDefault="00EB05AB" w:rsidP="00431E1F">
      <w:pPr>
        <w:jc w:val="center"/>
        <w:rPr>
          <w:rFonts w:ascii="Times New Roman" w:hAnsi="Times New Roman" w:cs="Times New Roman"/>
          <w:sz w:val="48"/>
          <w:szCs w:val="48"/>
        </w:rPr>
      </w:pPr>
      <w:r w:rsidRPr="00EB05AB">
        <w:rPr>
          <w:rFonts w:ascii="Times New Roman" w:hAnsi="Times New Roman" w:cs="Times New Roman"/>
          <w:sz w:val="48"/>
          <w:szCs w:val="48"/>
        </w:rPr>
        <w:t>SUPORT DE CURS</w:t>
      </w:r>
    </w:p>
    <w:p w:rsidR="00EB05AB" w:rsidRDefault="00255443" w:rsidP="00431E1F">
      <w:pPr>
        <w:jc w:val="center"/>
        <w:rPr>
          <w:rFonts w:ascii="Times New Roman" w:hAnsi="Times New Roman" w:cs="Times New Roman"/>
          <w:sz w:val="48"/>
          <w:szCs w:val="48"/>
        </w:rPr>
      </w:pPr>
      <w:r>
        <w:rPr>
          <w:rFonts w:ascii="Times New Roman" w:hAnsi="Times New Roman" w:cs="Times New Roman"/>
          <w:sz w:val="48"/>
          <w:szCs w:val="48"/>
        </w:rPr>
        <w:t xml:space="preserve">CLASA A </w:t>
      </w:r>
      <w:r w:rsidR="00EB05AB" w:rsidRPr="00EB05AB">
        <w:rPr>
          <w:rFonts w:ascii="Times New Roman" w:hAnsi="Times New Roman" w:cs="Times New Roman"/>
          <w:sz w:val="48"/>
          <w:szCs w:val="48"/>
        </w:rPr>
        <w:t>X</w:t>
      </w:r>
      <w:r w:rsidR="00E97DA7">
        <w:rPr>
          <w:rFonts w:ascii="Times New Roman" w:hAnsi="Times New Roman" w:cs="Times New Roman"/>
          <w:sz w:val="48"/>
          <w:szCs w:val="48"/>
        </w:rPr>
        <w:t>I</w:t>
      </w:r>
      <w:r w:rsidR="00EB05AB" w:rsidRPr="00EB05AB">
        <w:rPr>
          <w:rFonts w:ascii="Times New Roman" w:hAnsi="Times New Roman" w:cs="Times New Roman"/>
          <w:sz w:val="48"/>
          <w:szCs w:val="48"/>
        </w:rPr>
        <w:t xml:space="preserve"> A</w:t>
      </w: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EB05AB" w:rsidP="00EB05AB">
      <w:pPr>
        <w:rPr>
          <w:rFonts w:ascii="Times New Roman" w:hAnsi="Times New Roman" w:cs="Times New Roman"/>
          <w:sz w:val="48"/>
          <w:szCs w:val="48"/>
        </w:rPr>
      </w:pPr>
    </w:p>
    <w:p w:rsidR="00EB05AB" w:rsidRDefault="00431E1F" w:rsidP="00437317">
      <w:pPr>
        <w:jc w:val="center"/>
        <w:rPr>
          <w:rFonts w:ascii="Times New Roman" w:hAnsi="Times New Roman" w:cs="Times New Roman"/>
          <w:b/>
          <w:sz w:val="28"/>
          <w:szCs w:val="28"/>
        </w:rPr>
      </w:pPr>
      <w:r>
        <w:rPr>
          <w:rFonts w:ascii="Times New Roman" w:hAnsi="Times New Roman" w:cs="Times New Roman"/>
          <w:b/>
          <w:sz w:val="28"/>
          <w:szCs w:val="28"/>
        </w:rPr>
        <w:t>I</w:t>
      </w:r>
      <w:r w:rsidR="00E97DA7">
        <w:rPr>
          <w:rFonts w:ascii="Times New Roman" w:hAnsi="Times New Roman" w:cs="Times New Roman"/>
          <w:b/>
          <w:sz w:val="28"/>
          <w:szCs w:val="28"/>
        </w:rPr>
        <w:t>.</w:t>
      </w:r>
      <w:r>
        <w:rPr>
          <w:rFonts w:ascii="Times New Roman" w:hAnsi="Times New Roman" w:cs="Times New Roman"/>
          <w:b/>
          <w:sz w:val="28"/>
          <w:szCs w:val="28"/>
        </w:rPr>
        <w:t xml:space="preserve"> </w:t>
      </w:r>
      <w:r w:rsidR="00F0008D">
        <w:rPr>
          <w:rFonts w:ascii="Times New Roman" w:hAnsi="Times New Roman" w:cs="Times New Roman"/>
          <w:b/>
          <w:sz w:val="28"/>
          <w:szCs w:val="28"/>
        </w:rPr>
        <w:t xml:space="preserve">ÎNVĂȚĂTURA DE CREDINȚĂ </w:t>
      </w:r>
      <w:proofErr w:type="gramStart"/>
      <w:r w:rsidR="004A2DE4" w:rsidRPr="004A2DE4">
        <w:rPr>
          <w:rFonts w:ascii="Times New Roman" w:hAnsi="Times New Roman" w:cs="Times New Roman"/>
          <w:b/>
          <w:sz w:val="28"/>
          <w:szCs w:val="28"/>
        </w:rPr>
        <w:t>( Noţiuni</w:t>
      </w:r>
      <w:proofErr w:type="gramEnd"/>
      <w:r w:rsidR="004A2DE4" w:rsidRPr="004A2DE4">
        <w:rPr>
          <w:rFonts w:ascii="Times New Roman" w:hAnsi="Times New Roman" w:cs="Times New Roman"/>
          <w:b/>
          <w:sz w:val="28"/>
          <w:szCs w:val="28"/>
        </w:rPr>
        <w:t xml:space="preserve"> de dogmatică)</w:t>
      </w:r>
    </w:p>
    <w:p w:rsidR="00437317" w:rsidRDefault="00437317" w:rsidP="004A2DE4">
      <w:pPr>
        <w:rPr>
          <w:rFonts w:ascii="Times New Roman" w:hAnsi="Times New Roman" w:cs="Times New Roman"/>
          <w:b/>
          <w:sz w:val="28"/>
          <w:szCs w:val="28"/>
        </w:rPr>
      </w:pPr>
      <w:r>
        <w:rPr>
          <w:rFonts w:ascii="Times New Roman" w:hAnsi="Times New Roman" w:cs="Times New Roman"/>
          <w:b/>
          <w:sz w:val="28"/>
          <w:szCs w:val="28"/>
        </w:rPr>
        <w:t>1. Jertfa pe Cruce a Mântuitorului Iisus Hristos</w:t>
      </w:r>
    </w:p>
    <w:p w:rsidR="00437317" w:rsidRDefault="003E6AFA" w:rsidP="004A2DE4">
      <w:pPr>
        <w:rPr>
          <w:rFonts w:ascii="Times New Roman" w:hAnsi="Times New Roman" w:cs="Times New Roman"/>
          <w:sz w:val="24"/>
          <w:szCs w:val="24"/>
        </w:rPr>
      </w:pPr>
      <w:proofErr w:type="gramStart"/>
      <w:r>
        <w:rPr>
          <w:rFonts w:ascii="Times New Roman" w:hAnsi="Times New Roman" w:cs="Times New Roman"/>
          <w:sz w:val="24"/>
          <w:szCs w:val="24"/>
        </w:rPr>
        <w:t>Adusă pentru toată firea omenească de la Adam până la sfârșitul veacurilor.</w:t>
      </w:r>
      <w:proofErr w:type="gramEnd"/>
    </w:p>
    <w:p w:rsidR="003E6AFA" w:rsidRDefault="003E6AFA" w:rsidP="003E6AFA">
      <w:pPr>
        <w:pStyle w:val="ListParagraph"/>
        <w:numPr>
          <w:ilvl w:val="0"/>
          <w:numId w:val="28"/>
        </w:numPr>
      </w:pPr>
      <w:r w:rsidRPr="003E6AFA">
        <w:t>Mântuirea obiectivă</w:t>
      </w:r>
      <w:r>
        <w:t xml:space="preserve"> = generală = răscumpărare.</w:t>
      </w:r>
    </w:p>
    <w:p w:rsidR="003E6AFA" w:rsidRDefault="003E6AFA" w:rsidP="003E6AFA">
      <w:r>
        <w:t xml:space="preserve">Trebuia </w:t>
      </w:r>
      <w:proofErr w:type="gramStart"/>
      <w:r>
        <w:t>să</w:t>
      </w:r>
      <w:proofErr w:type="gramEnd"/>
      <w:r>
        <w:t xml:space="preserve"> vină cineva fără de păcat = Iisus Hristos.</w:t>
      </w:r>
    </w:p>
    <w:p w:rsidR="003E6AFA" w:rsidRDefault="003E6AFA" w:rsidP="003E6AFA">
      <w:r>
        <w:t>Răscumpărarea are trei aspecte:</w:t>
      </w:r>
    </w:p>
    <w:p w:rsidR="003E6AFA" w:rsidRDefault="003E6AFA" w:rsidP="00AB4B52">
      <w:pPr>
        <w:pStyle w:val="ListParagraph"/>
        <w:numPr>
          <w:ilvl w:val="0"/>
          <w:numId w:val="29"/>
        </w:numPr>
        <w:spacing w:line="360" w:lineRule="auto"/>
      </w:pPr>
      <w:r>
        <w:t xml:space="preserve">Aspectul de jertfă: prin moartea Sa Hristos </w:t>
      </w:r>
      <w:proofErr w:type="gramStart"/>
      <w:r>
        <w:t>a</w:t>
      </w:r>
      <w:proofErr w:type="gramEnd"/>
      <w:r>
        <w:t xml:space="preserve"> răscumpărat neascultarea primilor oameni.</w:t>
      </w:r>
    </w:p>
    <w:p w:rsidR="003E6AFA" w:rsidRDefault="003E6AFA" w:rsidP="00AB4B52">
      <w:pPr>
        <w:pStyle w:val="ListParagraph"/>
        <w:numPr>
          <w:ilvl w:val="0"/>
          <w:numId w:val="29"/>
        </w:numPr>
        <w:spacing w:line="360" w:lineRule="auto"/>
      </w:pPr>
      <w:r>
        <w:t xml:space="preserve">Aspectul ontologic sau ființial Hristos fără de păcat a luat asupra </w:t>
      </w:r>
      <w:proofErr w:type="gramStart"/>
      <w:r>
        <w:t>Sa</w:t>
      </w:r>
      <w:proofErr w:type="gramEnd"/>
      <w:r>
        <w:t xml:space="preserve"> păcatele oamenilor.</w:t>
      </w:r>
    </w:p>
    <w:p w:rsidR="003E6AFA" w:rsidRDefault="003E6AFA" w:rsidP="00AB4B52">
      <w:pPr>
        <w:pStyle w:val="ListParagraph"/>
        <w:numPr>
          <w:ilvl w:val="0"/>
          <w:numId w:val="29"/>
        </w:numPr>
        <w:spacing w:line="360" w:lineRule="auto"/>
      </w:pPr>
      <w:r>
        <w:t>Aspectul recupelativ: precum în Adam suntem cuprinți virtual toți oamenii, prin cădere așa în Hristos suntem cuprinși virtual toți oamenii prin înviere.</w:t>
      </w:r>
    </w:p>
    <w:p w:rsidR="003E6AFA" w:rsidRDefault="003E6AFA" w:rsidP="00AB4B52">
      <w:pPr>
        <w:pStyle w:val="ListParagraph"/>
        <w:numPr>
          <w:ilvl w:val="0"/>
          <w:numId w:val="28"/>
        </w:numPr>
        <w:spacing w:line="360" w:lineRule="auto"/>
      </w:pPr>
      <w:r>
        <w:t>Mântuirea subiectivă (personală). Condiții:</w:t>
      </w:r>
    </w:p>
    <w:p w:rsidR="003E6AFA" w:rsidRDefault="003E6AFA" w:rsidP="00AB4B52">
      <w:pPr>
        <w:pStyle w:val="ListParagraph"/>
        <w:numPr>
          <w:ilvl w:val="0"/>
          <w:numId w:val="29"/>
        </w:numPr>
        <w:spacing w:line="360" w:lineRule="auto"/>
      </w:pPr>
      <w:r>
        <w:t>Harul: necesar gratuit universal.</w:t>
      </w:r>
    </w:p>
    <w:p w:rsidR="003E6AFA" w:rsidRDefault="003E6AFA" w:rsidP="00AB4B52">
      <w:pPr>
        <w:pStyle w:val="ListParagraph"/>
        <w:numPr>
          <w:ilvl w:val="0"/>
          <w:numId w:val="29"/>
        </w:numPr>
        <w:spacing w:line="360" w:lineRule="auto"/>
      </w:pPr>
      <w:r>
        <w:t xml:space="preserve">Credința: cel </w:t>
      </w:r>
      <w:proofErr w:type="gramStart"/>
      <w:r>
        <w:t>ce</w:t>
      </w:r>
      <w:proofErr w:type="gramEnd"/>
      <w:r>
        <w:t xml:space="preserve"> crede se va mantua.</w:t>
      </w:r>
    </w:p>
    <w:p w:rsidR="003E6AFA" w:rsidRPr="00AB4B52" w:rsidRDefault="003E6AFA" w:rsidP="004A2DE4">
      <w:pPr>
        <w:pStyle w:val="ListParagraph"/>
        <w:numPr>
          <w:ilvl w:val="0"/>
          <w:numId w:val="29"/>
        </w:numPr>
        <w:spacing w:line="360" w:lineRule="auto"/>
      </w:pPr>
      <w:r>
        <w:t xml:space="preserve">Faptele bune: pin care ne asemănăm cu Dumnezeu prin iubire. Credința fărăiubire </w:t>
      </w:r>
      <w:proofErr w:type="gramStart"/>
      <w:r>
        <w:t>este</w:t>
      </w:r>
      <w:proofErr w:type="gramEnd"/>
      <w:r>
        <w:t xml:space="preserve"> moartă.</w:t>
      </w:r>
    </w:p>
    <w:p w:rsidR="00437317" w:rsidRDefault="00437317" w:rsidP="004A2DE4">
      <w:pPr>
        <w:rPr>
          <w:rFonts w:ascii="Times New Roman" w:hAnsi="Times New Roman" w:cs="Times New Roman"/>
          <w:b/>
          <w:sz w:val="28"/>
          <w:szCs w:val="28"/>
        </w:rPr>
      </w:pPr>
      <w:r>
        <w:rPr>
          <w:rFonts w:ascii="Times New Roman" w:hAnsi="Times New Roman" w:cs="Times New Roman"/>
          <w:b/>
          <w:sz w:val="28"/>
          <w:szCs w:val="28"/>
        </w:rPr>
        <w:t>2. Adeverirea morţii şi realitatea Învierii Mântuitorului</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A) Realitatea morții:</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un</w:t>
      </w:r>
      <w:proofErr w:type="gramEnd"/>
      <w:r>
        <w:rPr>
          <w:rFonts w:ascii="Times New Roman" w:hAnsi="Times New Roman" w:cs="Times New Roman"/>
          <w:sz w:val="24"/>
          <w:szCs w:val="24"/>
        </w:rPr>
        <w:t xml:space="preserve"> soldat roman i-a străpuns pieptul cu o suliță (sânge și apă).</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arhiereii</w:t>
      </w:r>
      <w:proofErr w:type="gramEnd"/>
      <w:r>
        <w:rPr>
          <w:rFonts w:ascii="Times New Roman" w:hAnsi="Times New Roman" w:cs="Times New Roman"/>
          <w:sz w:val="24"/>
          <w:szCs w:val="24"/>
        </w:rPr>
        <w:t xml:space="preserve"> i_au spus lui Pilat că Mântuitorul a vorbit despre Înviere, deci murise.</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arhiereii</w:t>
      </w:r>
      <w:proofErr w:type="gramEnd"/>
      <w:r>
        <w:rPr>
          <w:rFonts w:ascii="Times New Roman" w:hAnsi="Times New Roman" w:cs="Times New Roman"/>
          <w:sz w:val="24"/>
          <w:szCs w:val="24"/>
        </w:rPr>
        <w:t xml:space="preserve"> știau că ar fi îngropat pentru că ei ar fi pecetluit mormântul și au pus pază.</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B) Argumente privind realitatea Învierii:</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datorită</w:t>
      </w:r>
      <w:proofErr w:type="gramEnd"/>
      <w:r>
        <w:rPr>
          <w:rFonts w:ascii="Times New Roman" w:hAnsi="Times New Roman" w:cs="Times New Roman"/>
          <w:sz w:val="24"/>
          <w:szCs w:val="24"/>
        </w:rPr>
        <w:t xml:space="preserve"> pazei trupul nu putea fi furat, iar duminică nu mai era acolo.</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minciuna</w:t>
      </w:r>
      <w:proofErr w:type="gramEnd"/>
      <w:r>
        <w:rPr>
          <w:rFonts w:ascii="Times New Roman" w:hAnsi="Times New Roman" w:cs="Times New Roman"/>
          <w:sz w:val="24"/>
          <w:szCs w:val="24"/>
        </w:rPr>
        <w:t xml:space="preserve"> arhiereilor că soldații nu au auzit piatra dându-se la o parte fiind că dormeau.</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ab/>
        <w:t>- Hristos S-</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arătat după înviere (de opt ori) S-a lăsat pipăit și a mâncat cu apostolii.</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C) Ipoteze care contestă moartea și Învierea:</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lastRenderedPageBreak/>
        <w:tab/>
        <w:t xml:space="preserve">- </w:t>
      </w:r>
      <w:proofErr w:type="gramStart"/>
      <w:r>
        <w:rPr>
          <w:rFonts w:ascii="Times New Roman" w:hAnsi="Times New Roman" w:cs="Times New Roman"/>
          <w:sz w:val="24"/>
          <w:szCs w:val="24"/>
        </w:rPr>
        <w:t>ipoteza</w:t>
      </w:r>
      <w:proofErr w:type="gramEnd"/>
      <w:r>
        <w:rPr>
          <w:rFonts w:ascii="Times New Roman" w:hAnsi="Times New Roman" w:cs="Times New Roman"/>
          <w:sz w:val="24"/>
          <w:szCs w:val="24"/>
        </w:rPr>
        <w:t xml:space="preserve"> morții aparente: susține că Hristos ar fi intrat în moarte clinică (nu este valabilă pentru că trupul a fost străpuns sau ar fi murit sufocat de giulgiu).</w:t>
      </w:r>
    </w:p>
    <w:p w:rsidR="00AB4B52" w:rsidRDefault="00AB4B52" w:rsidP="004A2DE4">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ipoteza</w:t>
      </w:r>
      <w:proofErr w:type="gramEnd"/>
      <w:r>
        <w:rPr>
          <w:rFonts w:ascii="Times New Roman" w:hAnsi="Times New Roman" w:cs="Times New Roman"/>
          <w:sz w:val="24"/>
          <w:szCs w:val="24"/>
        </w:rPr>
        <w:t xml:space="preserve"> înșelăciunii: Sfinții Apostoli ar fi furat trupul ( Sfinții Apostoli erau risipiți. </w:t>
      </w:r>
      <w:r w:rsidR="00095CC9">
        <w:rPr>
          <w:rFonts w:ascii="Times New Roman" w:hAnsi="Times New Roman" w:cs="Times New Roman"/>
          <w:sz w:val="24"/>
          <w:szCs w:val="24"/>
        </w:rPr>
        <w:t>Înfricoșați).</w:t>
      </w:r>
    </w:p>
    <w:p w:rsidR="00095CC9" w:rsidRPr="00AB4B52" w:rsidRDefault="00095CC9" w:rsidP="004A2DE4">
      <w:pPr>
        <w:rPr>
          <w:rFonts w:ascii="Times New Roman" w:hAnsi="Times New Roman" w:cs="Times New Roman"/>
          <w:sz w:val="24"/>
          <w:szCs w:val="24"/>
        </w:rPr>
      </w:pPr>
      <w:r>
        <w:rPr>
          <w:rFonts w:ascii="Times New Roman" w:hAnsi="Times New Roman" w:cs="Times New Roman"/>
          <w:sz w:val="24"/>
          <w:szCs w:val="24"/>
        </w:rPr>
        <w:tab/>
        <w:t xml:space="preserve">- </w:t>
      </w:r>
      <w:proofErr w:type="gramStart"/>
      <w:r>
        <w:rPr>
          <w:rFonts w:ascii="Times New Roman" w:hAnsi="Times New Roman" w:cs="Times New Roman"/>
          <w:sz w:val="24"/>
          <w:szCs w:val="24"/>
        </w:rPr>
        <w:t>ipoteza</w:t>
      </w:r>
      <w:proofErr w:type="gramEnd"/>
      <w:r>
        <w:rPr>
          <w:rFonts w:ascii="Times New Roman" w:hAnsi="Times New Roman" w:cs="Times New Roman"/>
          <w:sz w:val="24"/>
          <w:szCs w:val="24"/>
        </w:rPr>
        <w:t xml:space="preserve"> viziunii cei ce susșineau că Hristos ar fi înviat ar fi avut niște tulburări, dezechilibre fizice, viziuni bolnăvicioase (după înviere Hristos s-a lăsat pipăit, a mâncat, etc.)</w:t>
      </w:r>
    </w:p>
    <w:p w:rsidR="00437317" w:rsidRDefault="00437317" w:rsidP="004A2DE4">
      <w:pPr>
        <w:rPr>
          <w:rFonts w:ascii="Times New Roman" w:hAnsi="Times New Roman" w:cs="Times New Roman"/>
          <w:b/>
          <w:sz w:val="28"/>
          <w:szCs w:val="28"/>
        </w:rPr>
      </w:pPr>
      <w:r>
        <w:rPr>
          <w:rFonts w:ascii="Times New Roman" w:hAnsi="Times New Roman" w:cs="Times New Roman"/>
          <w:b/>
          <w:sz w:val="28"/>
          <w:szCs w:val="28"/>
        </w:rPr>
        <w:t>3. Lucrarea Sfântului Duh în lume</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Sfântul Duh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Cea de a treia Persoană a Sfintei Treimi. El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Dumnezeu adevărat, deofiinţă şi egal cu Tatăl şi cu Fiul. Acest adevăr îl mărturisim de fiecare dată când rostim Crezul: „Cred... şi întru Duhul Sfânt, Domnul de viaţă făcătorul, Care din Tatăl purcede, Cel ce împreună cu Tatăl şi cu Fiul este închinat şi slăvit, Care a grăit prin prooroci”.</w:t>
      </w:r>
    </w:p>
    <w:p w:rsidR="00037C44" w:rsidRPr="00037C44" w:rsidRDefault="00037C44" w:rsidP="00037C44">
      <w:pPr>
        <w:rPr>
          <w:rFonts w:ascii="Times New Roman" w:hAnsi="Times New Roman" w:cs="Times New Roman"/>
          <w:sz w:val="24"/>
          <w:szCs w:val="24"/>
        </w:rPr>
      </w:pPr>
      <w:proofErr w:type="gramStart"/>
      <w:r w:rsidRPr="00037C44">
        <w:rPr>
          <w:rFonts w:ascii="Times New Roman" w:hAnsi="Times New Roman" w:cs="Times New Roman"/>
          <w:sz w:val="24"/>
          <w:szCs w:val="24"/>
        </w:rPr>
        <w:t>Cele trei Persoane ale Sfintei Treimi sunt într-o relaţie de întrepătrundere reciprocă, numită în termeni teologici perihoreză, având împreună o singură Fiinţă dumnezeiească.</w:t>
      </w:r>
      <w:proofErr w:type="gramEnd"/>
      <w:r w:rsidRPr="00037C44">
        <w:rPr>
          <w:rFonts w:ascii="Times New Roman" w:hAnsi="Times New Roman" w:cs="Times New Roman"/>
          <w:sz w:val="24"/>
          <w:szCs w:val="24"/>
        </w:rPr>
        <w:t xml:space="preserve"> Datorită perihorezei, Sfântul Duh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legătura de iubire dintre Tatăl şi Fiul, Tatăl comunicând iubirea Sa Fiului prin Sfântul Duh, iar Fiul întorcându-o la Tatăl tot prin Duhul.</w:t>
      </w:r>
    </w:p>
    <w:p w:rsidR="00095CC9"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În această întrepătrundere reciprocă, Persoanele nu se identifică Una cu Alta, ci fiecare îşi păstrează alteritatea, însuşirile personale, care se numesc proprietăţi. Astfel, fiecare Persoană dumnezeiească păstrează în întregime Fiinţa divină, Tatăl fiind nenăscut şi necreat din veci, Fiul fiind născut din Tatăl mai înainte de veci, în timp </w:t>
      </w:r>
      <w:proofErr w:type="gramStart"/>
      <w:r w:rsidRPr="00037C44">
        <w:rPr>
          <w:rFonts w:ascii="Times New Roman" w:hAnsi="Times New Roman" w:cs="Times New Roman"/>
          <w:sz w:val="24"/>
          <w:szCs w:val="24"/>
        </w:rPr>
        <w:t>ce</w:t>
      </w:r>
      <w:proofErr w:type="gramEnd"/>
      <w:r w:rsidRPr="00037C44">
        <w:rPr>
          <w:rFonts w:ascii="Times New Roman" w:hAnsi="Times New Roman" w:cs="Times New Roman"/>
          <w:sz w:val="24"/>
          <w:szCs w:val="24"/>
        </w:rPr>
        <w:t xml:space="preserve"> Sfântul Duh purcede din Tatăl din veşnicie.</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Cuvântul purcede înseamnă provine sau îşi are obârşia. Sfântul Duh, deci, îşi are obârşia în fiinţa Tatălui, provine din El mai înainte de veci, adică dintotdeauna, la fel cum Fiul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născut din Tatăl din veşnicie. Aceste adevăr este precizat de Mântuitorul: Iar când va veni Mângâietorul, pe Care Eu II voi trimite vouă de la Tatăl, Duhul Adevărului, Care de la Tatăl purcede, Acela va mărturisi despre Mine (In. 15, 26).</w:t>
      </w:r>
    </w:p>
    <w:p w:rsid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Totuşi, în ceea </w:t>
      </w:r>
      <w:proofErr w:type="gramStart"/>
      <w:r w:rsidRPr="00037C44">
        <w:rPr>
          <w:rFonts w:ascii="Times New Roman" w:hAnsi="Times New Roman" w:cs="Times New Roman"/>
          <w:sz w:val="24"/>
          <w:szCs w:val="24"/>
        </w:rPr>
        <w:t>ce</w:t>
      </w:r>
      <w:proofErr w:type="gramEnd"/>
      <w:r w:rsidRPr="00037C44">
        <w:rPr>
          <w:rFonts w:ascii="Times New Roman" w:hAnsi="Times New Roman" w:cs="Times New Roman"/>
          <w:sz w:val="24"/>
          <w:szCs w:val="24"/>
        </w:rPr>
        <w:t xml:space="preserve"> priveşte modul purcederii, pentru noi, oamenii, rămâne o taină.</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Chiar dacă îl numim pe Tatăl, Creatorul, pe Fiul, Mântuitorul şi pe Sfântul Duh, Sflnţitorul, Persoanele Sfintei Treimi nu lucrează în lume separate Una de Cealaltă, ci Ele conlucrează. Pentru </w:t>
      </w:r>
      <w:proofErr w:type="gramStart"/>
      <w:r w:rsidRPr="00037C44">
        <w:rPr>
          <w:rFonts w:ascii="Times New Roman" w:hAnsi="Times New Roman" w:cs="Times New Roman"/>
          <w:sz w:val="24"/>
          <w:szCs w:val="24"/>
        </w:rPr>
        <w:t>a</w:t>
      </w:r>
      <w:proofErr w:type="gramEnd"/>
      <w:r w:rsidRPr="00037C44">
        <w:rPr>
          <w:rFonts w:ascii="Times New Roman" w:hAnsi="Times New Roman" w:cs="Times New Roman"/>
          <w:sz w:val="24"/>
          <w:szCs w:val="24"/>
        </w:rPr>
        <w:t xml:space="preserve"> arăta această conlucrare, Biserica foloseşte sintagma: Tatăl lucrează prin Fiul în Duhul Sfânt.</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Lucrarea Duhului Sfânt începe de la crearea lumii: întuneric era deasupra adâncului şi Duhul lui Dumnezeu Se purta pe deasupra apelor (Fac. 1, 2). După învăţătura Bisericii, El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Cel care a dat viaţa materiei create: Duhul este cel ce dă viaţă (In. 6, 63).</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De asemenea,</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lastRenderedPageBreak/>
        <w:t>·         Duhul Sfânt a vestit pe Hristos proorocilor: „După ce Dumnezeu odinioară, în multe rânduri şi în multe chipuri, a vorbit părinţilor noştri prin prooroci...” (Evr.l, 1);</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         S-a coborât asupra Sfintei Fecioare Maria: ...Duhul Sfânt Se </w:t>
      </w:r>
      <w:proofErr w:type="gramStart"/>
      <w:r w:rsidRPr="00037C44">
        <w:rPr>
          <w:rFonts w:ascii="Times New Roman" w:hAnsi="Times New Roman" w:cs="Times New Roman"/>
          <w:sz w:val="24"/>
          <w:szCs w:val="24"/>
        </w:rPr>
        <w:t>va</w:t>
      </w:r>
      <w:proofErr w:type="gramEnd"/>
      <w:r w:rsidRPr="00037C44">
        <w:rPr>
          <w:rFonts w:ascii="Times New Roman" w:hAnsi="Times New Roman" w:cs="Times New Roman"/>
          <w:sz w:val="24"/>
          <w:szCs w:val="24"/>
        </w:rPr>
        <w:t xml:space="preserve"> pogorî peste tine... (Lc. 1, 35);</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         S-a arătat Mântuitorului la Botez: Şi îndată, ieşind din </w:t>
      </w:r>
      <w:proofErr w:type="gramStart"/>
      <w:r w:rsidRPr="00037C44">
        <w:rPr>
          <w:rFonts w:ascii="Times New Roman" w:hAnsi="Times New Roman" w:cs="Times New Roman"/>
          <w:sz w:val="24"/>
          <w:szCs w:val="24"/>
        </w:rPr>
        <w:t>apă</w:t>
      </w:r>
      <w:proofErr w:type="gramEnd"/>
      <w:r w:rsidRPr="00037C44">
        <w:rPr>
          <w:rFonts w:ascii="Times New Roman" w:hAnsi="Times New Roman" w:cs="Times New Roman"/>
          <w:sz w:val="24"/>
          <w:szCs w:val="24"/>
        </w:rPr>
        <w:t>, a văzut cerurile deschise şi Duhul ca un porumbel coborându-Se peste El. (Mc. 1, 10);</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         </w:t>
      </w:r>
      <w:proofErr w:type="gramStart"/>
      <w:r w:rsidRPr="00037C44">
        <w:rPr>
          <w:rFonts w:ascii="Times New Roman" w:hAnsi="Times New Roman" w:cs="Times New Roman"/>
          <w:sz w:val="24"/>
          <w:szCs w:val="24"/>
        </w:rPr>
        <w:t>a</w:t>
      </w:r>
      <w:proofErr w:type="gramEnd"/>
      <w:r w:rsidRPr="00037C44">
        <w:rPr>
          <w:rFonts w:ascii="Times New Roman" w:hAnsi="Times New Roman" w:cs="Times New Roman"/>
          <w:sz w:val="24"/>
          <w:szCs w:val="24"/>
        </w:rPr>
        <w:t xml:space="preserve"> apărut sub chipul unui nor de lumină la Schimbarea la Faţă: ...un nor luminos i-a umbrit pe ei... </w:t>
      </w:r>
      <w:proofErr w:type="gramStart"/>
      <w:r w:rsidRPr="00037C44">
        <w:rPr>
          <w:rFonts w:ascii="Times New Roman" w:hAnsi="Times New Roman" w:cs="Times New Roman"/>
          <w:sz w:val="24"/>
          <w:szCs w:val="24"/>
        </w:rPr>
        <w:t>(Mt. 17, 5).</w:t>
      </w:r>
      <w:proofErr w:type="gramEnd"/>
    </w:p>
    <w:p w:rsid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La Cincizecime, Duhul Sfânt a fost trimis de Dumnezeu-Fiul pentru a desăvârşi lucrarea de mântuire, întemeind în felul acesta Biserica (Fapte, cap.2).</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Duhul Sfânt </w:t>
      </w:r>
      <w:proofErr w:type="gramStart"/>
      <w:r w:rsidRPr="00037C44">
        <w:rPr>
          <w:rFonts w:ascii="Times New Roman" w:hAnsi="Times New Roman" w:cs="Times New Roman"/>
          <w:sz w:val="24"/>
          <w:szCs w:val="24"/>
        </w:rPr>
        <w:t>ni</w:t>
      </w:r>
      <w:proofErr w:type="gramEnd"/>
      <w:r w:rsidRPr="00037C44">
        <w:rPr>
          <w:rFonts w:ascii="Times New Roman" w:hAnsi="Times New Roman" w:cs="Times New Roman"/>
          <w:sz w:val="24"/>
          <w:szCs w:val="24"/>
        </w:rPr>
        <w:t xml:space="preserve"> se transmite nouă prin Sfintele Taine şi Ierurgiile Bisericii.</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Roadele prezenţei Duhului Sfânt sunt: dragostea, bucuria, pacea, îndelungă-răbdarea, bunătatea, facerea de bine, credinţa, blândeţea, înfrănarea, curăţia (Gal. 5, 22-23).</w:t>
      </w:r>
    </w:p>
    <w:p w:rsidR="00037C44" w:rsidRPr="00037C44" w:rsidRDefault="00037C44" w:rsidP="00037C44">
      <w:pPr>
        <w:rPr>
          <w:rFonts w:ascii="Times New Roman" w:hAnsi="Times New Roman" w:cs="Times New Roman"/>
          <w:sz w:val="24"/>
          <w:szCs w:val="24"/>
        </w:rPr>
      </w:pPr>
      <w:r w:rsidRPr="00037C44">
        <w:rPr>
          <w:rFonts w:ascii="Times New Roman" w:hAnsi="Times New Roman" w:cs="Times New Roman"/>
          <w:sz w:val="24"/>
          <w:szCs w:val="24"/>
        </w:rPr>
        <w:t xml:space="preserve">Tot roade ale Duhului Sfânt sunt: pacea sufletească, întrucât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numit Mângâietorul (In. 14, 26); instaurare dreptăţii. Duhul Adevărului (rugăciunea „Împărate Ceresc"); consolidarea unităţii şi a solidarităţii dintre oameni: Ca toţi fie una, după cum Tu, Părinte, întru Mine şi Eu întru Tine, aşa şi aceştia în Noi să fie una</w:t>
      </w:r>
      <w:proofErr w:type="gramStart"/>
      <w:r w:rsidRPr="00037C44">
        <w:rPr>
          <w:rFonts w:ascii="Times New Roman" w:hAnsi="Times New Roman" w:cs="Times New Roman"/>
          <w:sz w:val="24"/>
          <w:szCs w:val="24"/>
        </w:rPr>
        <w:t>...(</w:t>
      </w:r>
      <w:proofErr w:type="gramEnd"/>
      <w:r w:rsidRPr="00037C44">
        <w:rPr>
          <w:rFonts w:ascii="Times New Roman" w:hAnsi="Times New Roman" w:cs="Times New Roman"/>
          <w:sz w:val="24"/>
          <w:szCs w:val="24"/>
        </w:rPr>
        <w:t xml:space="preserve">In. 17, 21); bunătatea: Vistierul bunătăţii (rugăciunea „Împărate Ceresc"); curăţirea sufletului de patimi: Vino şi te sălăşluieşte întru noi şi ne curăţeşte de toată întinăciunea (rugăciunea „Împărate Ceresc"). Sfântul Duh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Cel Care ne deschide inima şi ne luminează mintea prin harul divin, pentru ca noi să ne putem întâlni cu Hristos. Cea mai mare roadă a Duhului Sfânt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dobândirea sfinţeniei: “Dar v-aţi spălat, dar v-aţi sfinţit, dar v-aţi îndreptat în numele Domnului Iisus Hristos şi în Duhul Dumnezeului nostru. </w:t>
      </w:r>
      <w:proofErr w:type="gramStart"/>
      <w:r w:rsidRPr="00037C44">
        <w:rPr>
          <w:rFonts w:ascii="Times New Roman" w:hAnsi="Times New Roman" w:cs="Times New Roman"/>
          <w:sz w:val="24"/>
          <w:szCs w:val="24"/>
        </w:rPr>
        <w:t>(I Cor. 6, 11).</w:t>
      </w:r>
      <w:proofErr w:type="gramEnd"/>
    </w:p>
    <w:p w:rsidR="00037C44" w:rsidRDefault="00037C44" w:rsidP="00037C44">
      <w:pPr>
        <w:rPr>
          <w:rFonts w:ascii="Times New Roman" w:hAnsi="Times New Roman" w:cs="Times New Roman"/>
          <w:sz w:val="24"/>
          <w:szCs w:val="24"/>
        </w:rPr>
      </w:pPr>
      <w:proofErr w:type="gramStart"/>
      <w:r w:rsidRPr="00037C44">
        <w:rPr>
          <w:rFonts w:ascii="Times New Roman" w:hAnsi="Times New Roman" w:cs="Times New Roman"/>
          <w:sz w:val="24"/>
          <w:szCs w:val="24"/>
        </w:rPr>
        <w:t>Duhul Sfânt e cea de a treia Persoană dumnezeiască, izvorul tuturor harurilor şi darurilor cu care suntem înzestraţi.</w:t>
      </w:r>
      <w:proofErr w:type="gramEnd"/>
      <w:r w:rsidRPr="00037C44">
        <w:rPr>
          <w:rFonts w:ascii="Times New Roman" w:hAnsi="Times New Roman" w:cs="Times New Roman"/>
          <w:sz w:val="24"/>
          <w:szCs w:val="24"/>
        </w:rPr>
        <w:t xml:space="preserve"> </w:t>
      </w:r>
      <w:proofErr w:type="gramStart"/>
      <w:r w:rsidRPr="00037C44">
        <w:rPr>
          <w:rFonts w:ascii="Times New Roman" w:hAnsi="Times New Roman" w:cs="Times New Roman"/>
          <w:sz w:val="24"/>
          <w:szCs w:val="24"/>
        </w:rPr>
        <w:t>De aceea, se cuvine să-L cinstim, fie prin rugăciuni, fie prin conlucrarea noastră cu El. Dar cum se revarsă peste noi Duhul Sfânt?</w:t>
      </w:r>
      <w:proofErr w:type="gramEnd"/>
      <w:r w:rsidRPr="00037C44">
        <w:rPr>
          <w:rFonts w:ascii="Times New Roman" w:hAnsi="Times New Roman" w:cs="Times New Roman"/>
          <w:sz w:val="24"/>
          <w:szCs w:val="24"/>
        </w:rPr>
        <w:t xml:space="preserve"> Prin harul divin.</w:t>
      </w:r>
    </w:p>
    <w:p w:rsidR="00037C44" w:rsidRPr="00095CC9" w:rsidRDefault="00037C44" w:rsidP="00037C44">
      <w:pPr>
        <w:rPr>
          <w:rFonts w:ascii="Times New Roman" w:hAnsi="Times New Roman" w:cs="Times New Roman"/>
          <w:sz w:val="24"/>
          <w:szCs w:val="24"/>
        </w:rPr>
      </w:pPr>
    </w:p>
    <w:p w:rsidR="00037C44" w:rsidRPr="00037C44" w:rsidRDefault="00437317" w:rsidP="00037C44">
      <w:pPr>
        <w:rPr>
          <w:rFonts w:ascii="Times New Roman" w:hAnsi="Times New Roman" w:cs="Times New Roman"/>
          <w:b/>
          <w:sz w:val="28"/>
          <w:szCs w:val="28"/>
        </w:rPr>
      </w:pPr>
      <w:r>
        <w:rPr>
          <w:rFonts w:ascii="Times New Roman" w:hAnsi="Times New Roman" w:cs="Times New Roman"/>
          <w:b/>
          <w:sz w:val="28"/>
          <w:szCs w:val="28"/>
        </w:rPr>
        <w:t xml:space="preserve">4. </w:t>
      </w:r>
      <w:proofErr w:type="gramStart"/>
      <w:r w:rsidR="004A2DE4" w:rsidRPr="004A2DE4">
        <w:rPr>
          <w:rFonts w:ascii="Times New Roman" w:hAnsi="Times New Roman" w:cs="Times New Roman"/>
          <w:b/>
          <w:sz w:val="28"/>
          <w:szCs w:val="28"/>
        </w:rPr>
        <w:t>Evaluare</w:t>
      </w:r>
      <w:r w:rsidR="00037C44" w:rsidRPr="00037C44">
        <w:t xml:space="preserve"> </w:t>
      </w:r>
      <w:r w:rsidR="00037C44">
        <w:t xml:space="preserve"> </w:t>
      </w:r>
      <w:r w:rsidR="00037C44" w:rsidRPr="00037C44">
        <w:rPr>
          <w:rFonts w:ascii="Times New Roman" w:hAnsi="Times New Roman" w:cs="Times New Roman"/>
          <w:b/>
          <w:sz w:val="28"/>
          <w:szCs w:val="28"/>
        </w:rPr>
        <w:t>ÎNVĂ</w:t>
      </w:r>
      <w:proofErr w:type="gramEnd"/>
      <w:r w:rsidR="00037C44" w:rsidRPr="00037C44">
        <w:rPr>
          <w:rFonts w:ascii="Times New Roman" w:hAnsi="Times New Roman" w:cs="Times New Roman"/>
          <w:b/>
          <w:sz w:val="28"/>
          <w:szCs w:val="28"/>
        </w:rPr>
        <w:t>ȚĂTURA DE CREDINȚĂ</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1.</w:t>
      </w:r>
      <w:r w:rsidRPr="00037C44">
        <w:rPr>
          <w:rFonts w:ascii="Times New Roman" w:hAnsi="Times New Roman" w:cs="Times New Roman"/>
          <w:sz w:val="24"/>
          <w:szCs w:val="24"/>
        </w:rPr>
        <w:tab/>
        <w:t>Completați spațiile punctate uti</w:t>
      </w:r>
      <w:r>
        <w:rPr>
          <w:rFonts w:ascii="Times New Roman" w:hAnsi="Times New Roman" w:cs="Times New Roman"/>
          <w:sz w:val="24"/>
          <w:szCs w:val="24"/>
        </w:rPr>
        <w:t>lizând cuvintele din paranteză.</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 xml:space="preserve">Activitatea lui Mesia a fost precedată cu puțin de cea a lui ………………….., care ducea viață de ascet și boteza în ………., în așteptarea Celui „mai mare” decât el (Luca 3, 16). Mesia sau ………………………………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o personalitate unică, fără egal în istoria omenirii. Pentru creștini însă, Iisus Hristos este o persoană </w:t>
      </w:r>
      <w:proofErr w:type="gramStart"/>
      <w:r w:rsidRPr="00037C44">
        <w:rPr>
          <w:rFonts w:ascii="Times New Roman" w:hAnsi="Times New Roman" w:cs="Times New Roman"/>
          <w:sz w:val="24"/>
          <w:szCs w:val="24"/>
        </w:rPr>
        <w:t>………………..,</w:t>
      </w:r>
      <w:proofErr w:type="gramEnd"/>
      <w:r w:rsidRPr="00037C44">
        <w:rPr>
          <w:rFonts w:ascii="Times New Roman" w:hAnsi="Times New Roman" w:cs="Times New Roman"/>
          <w:sz w:val="24"/>
          <w:szCs w:val="24"/>
        </w:rPr>
        <w:t xml:space="preserve"> este Fiul lui Dumnezeu, Care s-a întrupat din …………………….  Iisus Hristos s-a născut în zilele lui</w:t>
      </w:r>
      <w:proofErr w:type="gramStart"/>
      <w:r w:rsidRPr="00037C44">
        <w:rPr>
          <w:rFonts w:ascii="Times New Roman" w:hAnsi="Times New Roman" w:cs="Times New Roman"/>
          <w:sz w:val="24"/>
          <w:szCs w:val="24"/>
        </w:rPr>
        <w:t>……..,</w:t>
      </w:r>
      <w:proofErr w:type="gramEnd"/>
      <w:r w:rsidRPr="00037C44">
        <w:rPr>
          <w:rFonts w:ascii="Times New Roman" w:hAnsi="Times New Roman" w:cs="Times New Roman"/>
          <w:sz w:val="24"/>
          <w:szCs w:val="24"/>
        </w:rPr>
        <w:t xml:space="preserve"> regele Iudeii, și ale </w:t>
      </w:r>
      <w:r w:rsidRPr="00037C44">
        <w:rPr>
          <w:rFonts w:ascii="Times New Roman" w:hAnsi="Times New Roman" w:cs="Times New Roman"/>
          <w:sz w:val="24"/>
          <w:szCs w:val="24"/>
        </w:rPr>
        <w:lastRenderedPageBreak/>
        <w:t xml:space="preserve">procuratorului roman ……………….., guvernator al Siriei, (Luca 2, 2), în timpul împăratului …………………., cu câțiva ani înaintea erei creștine, al cărei început a fost stabilit de Dionisie cel Mic. </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 xml:space="preserve">Iisus Hristos și-a început misiunea </w:t>
      </w:r>
      <w:proofErr w:type="gramStart"/>
      <w:r w:rsidRPr="00037C44">
        <w:rPr>
          <w:rFonts w:ascii="Times New Roman" w:hAnsi="Times New Roman" w:cs="Times New Roman"/>
          <w:sz w:val="24"/>
          <w:szCs w:val="24"/>
        </w:rPr>
        <w:t>Sa</w:t>
      </w:r>
      <w:proofErr w:type="gramEnd"/>
      <w:r w:rsidRPr="00037C44">
        <w:rPr>
          <w:rFonts w:ascii="Times New Roman" w:hAnsi="Times New Roman" w:cs="Times New Roman"/>
          <w:sz w:val="24"/>
          <w:szCs w:val="24"/>
        </w:rPr>
        <w:t xml:space="preserve"> la vârsta de 30 de ani, pe malurile ……………………, nu departe de comunitățile esenienilor, printre ucenicii lui Ioan Botezătorul. El și-</w:t>
      </w:r>
      <w:proofErr w:type="gramStart"/>
      <w:r w:rsidRPr="00037C44">
        <w:rPr>
          <w:rFonts w:ascii="Times New Roman" w:hAnsi="Times New Roman" w:cs="Times New Roman"/>
          <w:sz w:val="24"/>
          <w:szCs w:val="24"/>
        </w:rPr>
        <w:t>a</w:t>
      </w:r>
      <w:proofErr w:type="gramEnd"/>
      <w:r w:rsidRPr="00037C44">
        <w:rPr>
          <w:rFonts w:ascii="Times New Roman" w:hAnsi="Times New Roman" w:cs="Times New Roman"/>
          <w:sz w:val="24"/>
          <w:szCs w:val="24"/>
        </w:rPr>
        <w:t xml:space="preserve"> ales …………………… </w:t>
      </w:r>
      <w:proofErr w:type="gramStart"/>
      <w:r w:rsidRPr="00037C44">
        <w:rPr>
          <w:rFonts w:ascii="Times New Roman" w:hAnsi="Times New Roman" w:cs="Times New Roman"/>
          <w:sz w:val="24"/>
          <w:szCs w:val="24"/>
        </w:rPr>
        <w:t>Apostoli și îi învăța în zilele Sab</w:t>
      </w:r>
      <w:r>
        <w:rPr>
          <w:rFonts w:ascii="Times New Roman" w:hAnsi="Times New Roman" w:cs="Times New Roman"/>
          <w:sz w:val="24"/>
          <w:szCs w:val="24"/>
        </w:rPr>
        <w:t>atului în sinagogile iudeilor.</w:t>
      </w:r>
      <w:proofErr w:type="gramEnd"/>
      <w:r>
        <w:rPr>
          <w:rFonts w:ascii="Times New Roman" w:hAnsi="Times New Roman" w:cs="Times New Roman"/>
          <w:sz w:val="24"/>
          <w:szCs w:val="24"/>
        </w:rPr>
        <w:t xml:space="preserve"> </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w:t>
      </w:r>
      <w:proofErr w:type="gramStart"/>
      <w:r w:rsidRPr="00037C44">
        <w:rPr>
          <w:rFonts w:ascii="Times New Roman" w:hAnsi="Times New Roman" w:cs="Times New Roman"/>
          <w:sz w:val="24"/>
          <w:szCs w:val="24"/>
        </w:rPr>
        <w:t>doisprezece</w:t>
      </w:r>
      <w:proofErr w:type="gramEnd"/>
      <w:r w:rsidRPr="00037C44">
        <w:rPr>
          <w:rFonts w:ascii="Times New Roman" w:hAnsi="Times New Roman" w:cs="Times New Roman"/>
          <w:sz w:val="24"/>
          <w:szCs w:val="24"/>
        </w:rPr>
        <w:t xml:space="preserve">, Ioan Botezătorul, Quirinius, Iordan, Mântuitorul Iisus Hristos, divino-umană, Fecioara Maria, Iordanului, Irod, Augustus) </w:t>
      </w:r>
    </w:p>
    <w:p w:rsidR="00037C44" w:rsidRPr="00037C44" w:rsidRDefault="00037C44" w:rsidP="00037C44">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 puncte</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 xml:space="preserve">2. a. Evanghelia propovăduită de Iisus Hristos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un mesaj religios și moral, nu social, politic sau economic. Prin învățătura </w:t>
      </w:r>
      <w:proofErr w:type="gramStart"/>
      <w:r w:rsidRPr="00037C44">
        <w:rPr>
          <w:rFonts w:ascii="Times New Roman" w:hAnsi="Times New Roman" w:cs="Times New Roman"/>
          <w:sz w:val="24"/>
          <w:szCs w:val="24"/>
        </w:rPr>
        <w:t>Sa</w:t>
      </w:r>
      <w:proofErr w:type="gramEnd"/>
      <w:r w:rsidRPr="00037C44">
        <w:rPr>
          <w:rFonts w:ascii="Times New Roman" w:hAnsi="Times New Roman" w:cs="Times New Roman"/>
          <w:sz w:val="24"/>
          <w:szCs w:val="24"/>
        </w:rPr>
        <w:t>, Mântuitorul urmărește mântuirea omului, care înseamnă curățarea și eliberarea lui de păcate, restaurarea firii umane, reînnoirea, sfințirea și îndumnezeirea omului.</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 xml:space="preserve">Imaginați-vă că sunteți contemporan cu Iisus Hristos și </w:t>
      </w:r>
      <w:proofErr w:type="gramStart"/>
      <w:r w:rsidRPr="00037C44">
        <w:rPr>
          <w:rFonts w:ascii="Times New Roman" w:hAnsi="Times New Roman" w:cs="Times New Roman"/>
          <w:sz w:val="24"/>
          <w:szCs w:val="24"/>
        </w:rPr>
        <w:t>vi</w:t>
      </w:r>
      <w:proofErr w:type="gramEnd"/>
      <w:r w:rsidRPr="00037C44">
        <w:rPr>
          <w:rFonts w:ascii="Times New Roman" w:hAnsi="Times New Roman" w:cs="Times New Roman"/>
          <w:sz w:val="24"/>
          <w:szCs w:val="24"/>
        </w:rPr>
        <w:t xml:space="preserve"> se oferă prilejul să-L însoțiți pe Mesia în misiunea Sa. </w:t>
      </w:r>
      <w:proofErr w:type="gramStart"/>
      <w:r w:rsidRPr="00037C44">
        <w:rPr>
          <w:rFonts w:ascii="Times New Roman" w:hAnsi="Times New Roman" w:cs="Times New Roman"/>
          <w:sz w:val="24"/>
          <w:szCs w:val="24"/>
        </w:rPr>
        <w:t>Ce tabără alegeți?</w:t>
      </w:r>
      <w:proofErr w:type="gramEnd"/>
      <w:r w:rsidRPr="00037C44">
        <w:rPr>
          <w:rFonts w:ascii="Times New Roman" w:hAnsi="Times New Roman" w:cs="Times New Roman"/>
          <w:sz w:val="24"/>
          <w:szCs w:val="24"/>
        </w:rPr>
        <w:t xml:space="preserve"> Cea </w:t>
      </w:r>
      <w:proofErr w:type="gramStart"/>
      <w:r w:rsidRPr="00037C44">
        <w:rPr>
          <w:rFonts w:ascii="Times New Roman" w:hAnsi="Times New Roman" w:cs="Times New Roman"/>
          <w:sz w:val="24"/>
          <w:szCs w:val="24"/>
        </w:rPr>
        <w:t>a</w:t>
      </w:r>
      <w:proofErr w:type="gramEnd"/>
      <w:r w:rsidRPr="00037C44">
        <w:rPr>
          <w:rFonts w:ascii="Times New Roman" w:hAnsi="Times New Roman" w:cs="Times New Roman"/>
          <w:sz w:val="24"/>
          <w:szCs w:val="24"/>
        </w:rPr>
        <w:t xml:space="preserve"> oponenților sau cea a adepților învățăturilor Mântuitorului? Motivați-vă răspunsul!</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t>30 puncte</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w:t>
      </w:r>
    </w:p>
    <w:p w:rsidR="00037C44" w:rsidRPr="00037C44" w:rsidRDefault="00037C44" w:rsidP="00037C44">
      <w:pPr>
        <w:jc w:val="both"/>
        <w:rPr>
          <w:rFonts w:ascii="Times New Roman" w:hAnsi="Times New Roman" w:cs="Times New Roman"/>
          <w:sz w:val="24"/>
          <w:szCs w:val="24"/>
        </w:rPr>
      </w:pPr>
    </w:p>
    <w:p w:rsidR="00037C44" w:rsidRPr="00037C44" w:rsidRDefault="00037C44" w:rsidP="00037C44">
      <w:pPr>
        <w:jc w:val="both"/>
        <w:rPr>
          <w:rFonts w:ascii="Times New Roman" w:hAnsi="Times New Roman" w:cs="Times New Roman"/>
          <w:sz w:val="24"/>
          <w:szCs w:val="24"/>
        </w:rPr>
      </w:pP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lastRenderedPageBreak/>
        <w:t>b.</w:t>
      </w:r>
      <w:r w:rsidRPr="00037C44">
        <w:rPr>
          <w:rFonts w:ascii="Times New Roman" w:hAnsi="Times New Roman" w:cs="Times New Roman"/>
          <w:sz w:val="24"/>
          <w:szCs w:val="24"/>
        </w:rPr>
        <w:tab/>
        <w:t>Enumerați cinci dintre roadele prezenței Duhului Sfânt.</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10 puncte</w:t>
      </w:r>
    </w:p>
    <w:p w:rsidR="00037C44" w:rsidRPr="00037C44" w:rsidRDefault="00037C44" w:rsidP="00037C44">
      <w:pPr>
        <w:jc w:val="both"/>
        <w:rPr>
          <w:rFonts w:ascii="Times New Roman" w:hAnsi="Times New Roman" w:cs="Times New Roman"/>
          <w:sz w:val="24"/>
          <w:szCs w:val="24"/>
        </w:rPr>
      </w:pP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 xml:space="preserve">3. Surprinde câteva realități din mediul înconjurător, care consolidează ideea că întreaga creație </w:t>
      </w:r>
      <w:proofErr w:type="gramStart"/>
      <w:r w:rsidRPr="00037C44">
        <w:rPr>
          <w:rFonts w:ascii="Times New Roman" w:hAnsi="Times New Roman" w:cs="Times New Roman"/>
          <w:sz w:val="24"/>
          <w:szCs w:val="24"/>
        </w:rPr>
        <w:t>este</w:t>
      </w:r>
      <w:proofErr w:type="gramEnd"/>
      <w:r w:rsidRPr="00037C44">
        <w:rPr>
          <w:rFonts w:ascii="Times New Roman" w:hAnsi="Times New Roman" w:cs="Times New Roman"/>
          <w:sz w:val="24"/>
          <w:szCs w:val="24"/>
        </w:rPr>
        <w:t xml:space="preserve"> opera lui Dumnezeu.</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r>
      <w:r w:rsidRPr="00037C44">
        <w:rPr>
          <w:rFonts w:ascii="Times New Roman" w:hAnsi="Times New Roman" w:cs="Times New Roman"/>
          <w:sz w:val="24"/>
          <w:szCs w:val="24"/>
        </w:rPr>
        <w:tab/>
        <w:t>20 puncte</w:t>
      </w:r>
    </w:p>
    <w:p w:rsidR="00037C44" w:rsidRPr="00037C44" w:rsidRDefault="00037C44" w:rsidP="00037C44">
      <w:pPr>
        <w:jc w:val="both"/>
        <w:rPr>
          <w:rFonts w:ascii="Times New Roman" w:hAnsi="Times New Roman" w:cs="Times New Roman"/>
          <w:sz w:val="24"/>
          <w:szCs w:val="24"/>
        </w:rPr>
      </w:pPr>
      <w:proofErr w:type="gramStart"/>
      <w:r w:rsidRPr="00037C44">
        <w:rPr>
          <w:rFonts w:ascii="Times New Roman" w:hAnsi="Times New Roman" w:cs="Times New Roman"/>
          <w:sz w:val="24"/>
          <w:szCs w:val="24"/>
        </w:rPr>
        <w:t>Notă :</w:t>
      </w:r>
      <w:proofErr w:type="gramEnd"/>
      <w:r w:rsidRPr="00037C44">
        <w:rPr>
          <w:rFonts w:ascii="Times New Roman" w:hAnsi="Times New Roman" w:cs="Times New Roman"/>
          <w:sz w:val="24"/>
          <w:szCs w:val="24"/>
        </w:rPr>
        <w:t xml:space="preserve"> Toate subiectele sunt obligatorii</w:t>
      </w:r>
    </w:p>
    <w:p w:rsidR="00037C44" w:rsidRPr="00037C44" w:rsidRDefault="00037C44" w:rsidP="00037C44">
      <w:pPr>
        <w:jc w:val="both"/>
        <w:rPr>
          <w:rFonts w:ascii="Times New Roman" w:hAnsi="Times New Roman" w:cs="Times New Roman"/>
          <w:sz w:val="24"/>
          <w:szCs w:val="24"/>
        </w:rPr>
      </w:pPr>
      <w:r w:rsidRPr="00037C44">
        <w:rPr>
          <w:rFonts w:ascii="Times New Roman" w:hAnsi="Times New Roman" w:cs="Times New Roman"/>
          <w:sz w:val="24"/>
          <w:szCs w:val="24"/>
        </w:rPr>
        <w:t xml:space="preserve">Timp de </w:t>
      </w:r>
      <w:proofErr w:type="gramStart"/>
      <w:r w:rsidRPr="00037C44">
        <w:rPr>
          <w:rFonts w:ascii="Times New Roman" w:hAnsi="Times New Roman" w:cs="Times New Roman"/>
          <w:sz w:val="24"/>
          <w:szCs w:val="24"/>
        </w:rPr>
        <w:t>lucru :</w:t>
      </w:r>
      <w:proofErr w:type="gramEnd"/>
      <w:r w:rsidRPr="00037C44">
        <w:rPr>
          <w:rFonts w:ascii="Times New Roman" w:hAnsi="Times New Roman" w:cs="Times New Roman"/>
          <w:sz w:val="24"/>
          <w:szCs w:val="24"/>
        </w:rPr>
        <w:t xml:space="preserve"> 45 minute, 20 puncte se acordă din oficiu</w:t>
      </w:r>
    </w:p>
    <w:p w:rsidR="004A2DE4" w:rsidRPr="00EB05AB" w:rsidRDefault="004A2DE4" w:rsidP="004A2DE4">
      <w:pPr>
        <w:rPr>
          <w:rFonts w:ascii="Times New Roman" w:hAnsi="Times New Roman" w:cs="Times New Roman"/>
          <w:b/>
          <w:sz w:val="28"/>
          <w:szCs w:val="28"/>
        </w:rPr>
      </w:pPr>
    </w:p>
    <w:p w:rsidR="00037C44" w:rsidRDefault="00037C44" w:rsidP="00437317">
      <w:pPr>
        <w:spacing w:line="240" w:lineRule="auto"/>
        <w:ind w:left="720"/>
        <w:jc w:val="center"/>
        <w:rPr>
          <w:rFonts w:ascii="Times New Roman" w:hAnsi="Times New Roman" w:cs="Times New Roman"/>
          <w:b/>
          <w:sz w:val="28"/>
          <w:szCs w:val="28"/>
          <w:lang w:val="ro-RO"/>
        </w:rPr>
      </w:pPr>
    </w:p>
    <w:p w:rsidR="001B3963" w:rsidRPr="001B3963" w:rsidRDefault="004074C6" w:rsidP="00437317">
      <w:pPr>
        <w:spacing w:line="240" w:lineRule="auto"/>
        <w:ind w:left="720"/>
        <w:jc w:val="center"/>
        <w:rPr>
          <w:rFonts w:ascii="Times New Roman" w:hAnsi="Times New Roman" w:cs="Times New Roman"/>
          <w:b/>
          <w:sz w:val="28"/>
          <w:szCs w:val="28"/>
          <w:lang w:val="ro-RO"/>
        </w:rPr>
      </w:pPr>
      <w:r w:rsidRPr="004074C6">
        <w:rPr>
          <w:rFonts w:ascii="Times New Roman" w:hAnsi="Times New Roman" w:cs="Times New Roman"/>
          <w:b/>
          <w:sz w:val="28"/>
          <w:szCs w:val="28"/>
          <w:lang w:val="ro-RO"/>
        </w:rPr>
        <w:lastRenderedPageBreak/>
        <w:t xml:space="preserve">II. </w:t>
      </w:r>
      <w:r w:rsidR="0056343B">
        <w:rPr>
          <w:rFonts w:ascii="Times New Roman" w:hAnsi="Times New Roman" w:cs="Times New Roman"/>
          <w:b/>
          <w:sz w:val="28"/>
          <w:szCs w:val="28"/>
          <w:lang w:val="ro-RO"/>
        </w:rPr>
        <w:t>TRĂIREA ÎNVĂȚĂTURII CREȘTINE</w:t>
      </w:r>
      <w:r w:rsidR="001B3963" w:rsidRPr="001B3963">
        <w:rPr>
          <w:rFonts w:ascii="Times New Roman" w:hAnsi="Times New Roman" w:cs="Times New Roman"/>
          <w:b/>
          <w:sz w:val="28"/>
          <w:szCs w:val="28"/>
          <w:lang w:val="ro-RO"/>
        </w:rPr>
        <w:t xml:space="preserve">(Noţiuni de </w:t>
      </w:r>
    </w:p>
    <w:p w:rsidR="004074C6" w:rsidRDefault="001B3963" w:rsidP="00437317">
      <w:pPr>
        <w:spacing w:line="240" w:lineRule="auto"/>
        <w:ind w:left="720"/>
        <w:jc w:val="center"/>
        <w:rPr>
          <w:rFonts w:ascii="Times New Roman" w:hAnsi="Times New Roman" w:cs="Times New Roman"/>
          <w:b/>
          <w:sz w:val="28"/>
          <w:szCs w:val="28"/>
          <w:lang w:val="ro-RO"/>
        </w:rPr>
      </w:pPr>
      <w:r w:rsidRPr="001B3963">
        <w:rPr>
          <w:rFonts w:ascii="Times New Roman" w:hAnsi="Times New Roman" w:cs="Times New Roman"/>
          <w:b/>
          <w:sz w:val="28"/>
          <w:szCs w:val="28"/>
          <w:lang w:val="ro-RO"/>
        </w:rPr>
        <w:t>morală creştină)</w:t>
      </w:r>
    </w:p>
    <w:p w:rsidR="00437317" w:rsidRDefault="001B3963" w:rsidP="001B3963">
      <w:pPr>
        <w:pStyle w:val="ListParagraph"/>
        <w:numPr>
          <w:ilvl w:val="0"/>
          <w:numId w:val="27"/>
        </w:numPr>
        <w:spacing w:line="360" w:lineRule="auto"/>
        <w:rPr>
          <w:b/>
          <w:sz w:val="28"/>
          <w:szCs w:val="28"/>
          <w:lang w:val="ro-RO"/>
        </w:rPr>
      </w:pPr>
      <w:r w:rsidRPr="00437317">
        <w:rPr>
          <w:b/>
          <w:sz w:val="28"/>
          <w:szCs w:val="28"/>
          <w:lang w:val="ro-RO"/>
        </w:rPr>
        <w:t xml:space="preserve">Familia creştină </w:t>
      </w:r>
      <w:r w:rsidR="00437317">
        <w:rPr>
          <w:b/>
          <w:sz w:val="28"/>
          <w:szCs w:val="28"/>
          <w:lang w:val="ro-RO"/>
        </w:rPr>
        <w:t>–</w:t>
      </w:r>
      <w:r w:rsidRPr="00437317">
        <w:rPr>
          <w:b/>
          <w:sz w:val="28"/>
          <w:szCs w:val="28"/>
          <w:lang w:val="ro-RO"/>
        </w:rPr>
        <w:t xml:space="preserve"> azi</w:t>
      </w:r>
    </w:p>
    <w:p w:rsidR="006C3A2C" w:rsidRPr="006C3A2C" w:rsidRDefault="006C3A2C" w:rsidP="006C3A2C">
      <w:pPr>
        <w:spacing w:line="360" w:lineRule="auto"/>
        <w:ind w:left="360"/>
        <w:rPr>
          <w:rFonts w:ascii="Times New Roman" w:hAnsi="Times New Roman" w:cs="Times New Roman"/>
          <w:sz w:val="24"/>
          <w:szCs w:val="24"/>
          <w:lang w:val="ro-RO"/>
        </w:rPr>
      </w:pPr>
      <w:r w:rsidRPr="006C3A2C">
        <w:rPr>
          <w:rFonts w:ascii="Times New Roman" w:hAnsi="Times New Roman" w:cs="Times New Roman"/>
          <w:sz w:val="24"/>
          <w:szCs w:val="24"/>
          <w:lang w:val="ro-RO"/>
        </w:rPr>
        <w:t>Potrivit învăţăturii de credinţă ortodoxă, familia este aşezământul divin creat de Dumnezeu în rai, prima societate naturală, o legătură indisolubilă dintre bărbat şi femeie (Fac. 2, 18, 21-24). Familia este cea dintâi instituţie, izvor a tuturor celorlalte, unitatea primordială a întregii societăţi. Legătura care se realizează între un bărbat şi o femeie devine mai puternică decât orice legătură de sânge, căci a spus Dumnezeu: va lăsa omul pe tatăl său şi pe mama sa şi se va uni cu femeia sa şi vor fi amândoi un trup (Fac. 2, 24).</w:t>
      </w:r>
    </w:p>
    <w:p w:rsidR="006C3A2C" w:rsidRPr="006C3A2C" w:rsidRDefault="006C3A2C" w:rsidP="006C3A2C">
      <w:pPr>
        <w:spacing w:line="360" w:lineRule="auto"/>
        <w:ind w:left="360"/>
        <w:rPr>
          <w:rFonts w:ascii="Times New Roman" w:hAnsi="Times New Roman" w:cs="Times New Roman"/>
          <w:sz w:val="24"/>
          <w:szCs w:val="24"/>
          <w:lang w:val="ro-RO"/>
        </w:rPr>
      </w:pPr>
      <w:r w:rsidRPr="006C3A2C">
        <w:rPr>
          <w:rFonts w:ascii="Times New Roman" w:hAnsi="Times New Roman" w:cs="Times New Roman"/>
          <w:sz w:val="24"/>
          <w:szCs w:val="24"/>
          <w:lang w:val="ro-RO"/>
        </w:rPr>
        <w:t>Dacă în Vechiul Testament familia era o legătură naturală, firească, dintre un bărbat şi o femeie, odată cu naşterea creştinismului, ea este ridicată de Hristos la rang de Taină. Căsătoria, prin care se întemeiază familia, devine taină mare (Ef. 5, 32), prin care cei doi soţi primesc binecuvântarea şi harul Duhului Sfânt, care îi ajută în îndeplinirea scopului ei şi în împlinirea şi desăvârşirea dragostei dintre soţi. Legătura dintre bărbat şi femeie este văzută ca model al legăturii dintre Hristos şi Biserică.</w:t>
      </w:r>
    </w:p>
    <w:p w:rsidR="006C3A2C" w:rsidRPr="006C3A2C" w:rsidRDefault="006C3A2C" w:rsidP="006C3A2C">
      <w:pPr>
        <w:spacing w:line="360" w:lineRule="auto"/>
        <w:ind w:left="360"/>
        <w:rPr>
          <w:rFonts w:ascii="Times New Roman" w:hAnsi="Times New Roman" w:cs="Times New Roman"/>
          <w:sz w:val="24"/>
          <w:szCs w:val="24"/>
          <w:lang w:val="ro-RO"/>
        </w:rPr>
      </w:pPr>
      <w:r w:rsidRPr="006C3A2C">
        <w:rPr>
          <w:rFonts w:ascii="Times New Roman" w:hAnsi="Times New Roman" w:cs="Times New Roman"/>
          <w:sz w:val="24"/>
          <w:szCs w:val="24"/>
          <w:lang w:val="ro-RO"/>
        </w:rPr>
        <w:t>Motivul căsătoriei este iubirea dintre soţi, iar scopul acesteia este întreit: în primul  rând, ajutorul reciproc (Fac. 2, 18), apoi naşterea de copii (Fac. 1, 28), şi nu în ultimul rând, ferirea de desfrânare (1 Cor. 7,| 2).</w:t>
      </w:r>
    </w:p>
    <w:p w:rsidR="006C3A2C" w:rsidRPr="006C3A2C" w:rsidRDefault="006C3A2C" w:rsidP="006C3A2C">
      <w:pPr>
        <w:spacing w:line="360" w:lineRule="auto"/>
        <w:ind w:left="360"/>
        <w:rPr>
          <w:rFonts w:ascii="Times New Roman" w:hAnsi="Times New Roman" w:cs="Times New Roman"/>
          <w:sz w:val="24"/>
          <w:szCs w:val="24"/>
          <w:lang w:val="ro-RO"/>
        </w:rPr>
      </w:pPr>
      <w:r w:rsidRPr="006C3A2C">
        <w:rPr>
          <w:rFonts w:ascii="Times New Roman" w:hAnsi="Times New Roman" w:cs="Times New Roman"/>
          <w:sz w:val="24"/>
          <w:szCs w:val="24"/>
          <w:lang w:val="ro-RO"/>
        </w:rPr>
        <w:t>Soţii sunt datori să se iubească şi să se cinstească (1 Cor. 7, 3), să fie fideli unul altuia, să-şi iubească copiii, asigurându-le bunăstare materială, dar şi o bună educaţie. Copiii, la rândul lor, trebuie să-şi cinstească părinţii, să-i asculte, să-ajute şi să se roage pentru ei, atât cât sunt în viaţă, cât şi după moarte.</w:t>
      </w:r>
    </w:p>
    <w:p w:rsidR="006C3A2C" w:rsidRPr="006C3A2C" w:rsidRDefault="006C3A2C" w:rsidP="006C3A2C">
      <w:pPr>
        <w:spacing w:line="360" w:lineRule="auto"/>
        <w:ind w:left="360"/>
        <w:rPr>
          <w:rFonts w:ascii="Times New Roman" w:hAnsi="Times New Roman" w:cs="Times New Roman"/>
          <w:sz w:val="24"/>
          <w:szCs w:val="24"/>
          <w:lang w:val="ro-RO"/>
        </w:rPr>
      </w:pPr>
      <w:r w:rsidRPr="006C3A2C">
        <w:rPr>
          <w:rFonts w:ascii="Times New Roman" w:hAnsi="Times New Roman" w:cs="Times New Roman"/>
          <w:sz w:val="24"/>
          <w:szCs w:val="24"/>
          <w:lang w:val="ro-RO"/>
        </w:rPr>
        <w:t>Biserica îndeamnă pe membrii familiei să petreacă viaţa într-o atmosferă de rugăciune, avându-L în felul acesta mereu pe Dumnezeu în mijlocul ei, fiind conştienţi că tot ceea ce fac trebuie să fie spre mântuire.</w:t>
      </w:r>
    </w:p>
    <w:p w:rsid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Rolul şi rostul familiei este foarte important dacă avem în vedere că ea menţine continuitatea biologică a societăţii prin copii, dar şi pe cea culturală, din tată în fiu, prin educaţie.</w:t>
      </w:r>
    </w:p>
    <w:p w:rsidR="006C3A2C" w:rsidRP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lastRenderedPageBreak/>
        <w:t>Cu toate acestea, familia creştină, ca şi toate celelalte instituţii cu rol formativ-educativ, luate ca valori tradiţionale,:</w:t>
      </w:r>
    </w:p>
    <w:p w:rsidR="006C3A2C" w:rsidRP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 xml:space="preserve">confruntă cu o reală criză.                                                                                                          </w:t>
      </w:r>
    </w:p>
    <w:p w:rsidR="006C3A2C" w:rsidRP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Dintre plăgile care afectează grav familia, prima ar fi adulterul, adică legătura intimă nelegitimă a unei persoane căsătorite, cu o altă persoană decât soţul/soţia sa legitimă. Ea rupe legătura de iubire binecuvântată dintre soţi, fiind o trădare, o încălcare a jurământului conjugal. Urmările adulterului sunt stingerea dragostei binecuvântată de Dumnezeu, distrugerea familiei.</w:t>
      </w:r>
    </w:p>
    <w:p w:rsidR="006C3A2C" w:rsidRP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Individualismul, egoismul, care determină pe atâţia să vadă în relaţia dintre soţ şi soţie numai goana după plăcerea erotică şi fuga de obligaţiile care decurg dintr-o legătură de familie, au ca urmare atitudinea de neacceptat, de dezinteres faţă de unul din scopurile căsătoriei şi al familiei, adică naşterea de prunci, urmată de creşterea şi educarea lor. Aşa apare fenomenu abandonării copiilor sau avortul. Avortul este o crimă groaznică asupra unei fiinţe care nu se poate apăra, un păcat împotriva unui dar al lui Dumnezeu, copilul.</w:t>
      </w:r>
    </w:p>
    <w:p w:rsidR="006C3A2C" w:rsidRP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Divorţul este o practică destul de folosită astăzi în România, sursele statistice arătând că una din trei familii apelează la el. El este o urmare firească a dispariţiei iubirii şi respectului dintre soţi. Dacă înainte principalul motiv al divorţului, îngăduit şi de Biserică, era adulterul, cu vremea, motivele s-au înmulţit şi s-au diversificat, contribuind tot mai mult la slăbirea şi distrugerea familiei.</w:t>
      </w:r>
    </w:p>
    <w:p w:rsidR="006C3A2C" w:rsidRP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Dar familia creştină se confruntă astăzi şi cu un atac ideologic. O întreagă propagandă în mass-media încearcă să ne inoculeze ideea că familia este o instituţie depăşită, iar bunul familist este anacronic. Se insinuează tot mai des imagine a cuplului liber, de orice orientare sexuală, ca substitut al familiei tradiţionale.</w:t>
      </w:r>
    </w:p>
    <w:p w:rsidR="006C3A2C" w:rsidRP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Astfel, concubinajul sau convieţuirea fară căsătoria religioasă, este foarte practicat. în realitate, el nu urmăreşte decâ satisfacerea plăcerii trupeşti, reprezentând un pericol pentru adevărata viaţă de familie. Constituirea legală a cuplurilor de persoane ce aparţin minorităţilor sexuale şi adoptarea copiilor de către asemenea cupluri precum şi producerea de către persoane necăsătorite, pe cale artificială, a copiilor, lovesc puternic taina familiei</w:t>
      </w:r>
    </w:p>
    <w:p w:rsid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lastRenderedPageBreak/>
        <w:t>Familia îşi va putea reveni din această criză doar atunci când oamenii nu se vor mai privi ca obiecte, ci ca subiecţi chemaţi să se mântuiască unul pe celălalt.</w:t>
      </w:r>
    </w:p>
    <w:p w:rsidR="006C3A2C" w:rsidRP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Locul în care ia naştere familia creştină nu poate fi altul decât Biserica, prin lucrarea Duhului Sfânt în Taina Sfintei Cununii, când cei doi soţi devin un singur trup.</w:t>
      </w:r>
    </w:p>
    <w:p w:rsid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 xml:space="preserve">Pentru că Biserica este „locul de naştere", dar şi mediul normal în care ar trebui să se manifeste familia creştină, preoţii ei au marea datorie de a o ocroti, de a o revigora, prin diverse activităţi de catehizare, atât a celor căsătoriţi, dar mai ales a celor </w:t>
      </w:r>
      <w:r>
        <w:rPr>
          <w:rFonts w:ascii="Times New Roman" w:hAnsi="Times New Roman" w:cs="Times New Roman"/>
          <w:sz w:val="24"/>
          <w:szCs w:val="24"/>
          <w:lang w:val="ro-RO"/>
        </w:rPr>
        <w:t>ce vor să întemeieze o familie.</w:t>
      </w:r>
    </w:p>
    <w:p w:rsidR="006C3A2C" w:rsidRPr="006C3A2C" w:rsidRDefault="006C3A2C" w:rsidP="006C3A2C">
      <w:pPr>
        <w:spacing w:line="360" w:lineRule="auto"/>
        <w:ind w:left="360"/>
        <w:jc w:val="both"/>
        <w:rPr>
          <w:rFonts w:ascii="Times New Roman" w:hAnsi="Times New Roman" w:cs="Times New Roman"/>
          <w:sz w:val="24"/>
          <w:szCs w:val="24"/>
          <w:lang w:val="ro-RO"/>
        </w:rPr>
      </w:pPr>
      <w:r w:rsidRPr="006C3A2C">
        <w:rPr>
          <w:rFonts w:ascii="Times New Roman" w:hAnsi="Times New Roman" w:cs="Times New Roman"/>
          <w:sz w:val="24"/>
          <w:szCs w:val="24"/>
          <w:lang w:val="ro-RO"/>
        </w:rPr>
        <w:t>Binecuvântat eşti Doamne, Dumnezeul nostru, Sfinţitorul nunţii celei tainice şi preacurate şi legiuitorul nunţii celei trupeşti, păzitorul nestricăciunii şi chivernisitorul cel bun al celor de trebuinţă vieţii. (Rugăciune din slujba de Cununie)</w:t>
      </w:r>
    </w:p>
    <w:p w:rsidR="00437317" w:rsidRDefault="00437317" w:rsidP="00437317">
      <w:pPr>
        <w:pStyle w:val="ListParagraph"/>
        <w:numPr>
          <w:ilvl w:val="0"/>
          <w:numId w:val="27"/>
        </w:numPr>
        <w:spacing w:line="360" w:lineRule="auto"/>
        <w:rPr>
          <w:b/>
          <w:sz w:val="28"/>
          <w:szCs w:val="28"/>
          <w:lang w:val="ro-RO"/>
        </w:rPr>
      </w:pPr>
      <w:r>
        <w:rPr>
          <w:b/>
          <w:sz w:val="28"/>
          <w:szCs w:val="28"/>
          <w:lang w:val="ro-RO"/>
        </w:rPr>
        <w:t xml:space="preserve">Naşterea Domnului </w:t>
      </w:r>
      <w:r w:rsidRPr="00437317">
        <w:t xml:space="preserve"> </w:t>
      </w:r>
      <w:r w:rsidRPr="00437317">
        <w:rPr>
          <w:b/>
          <w:sz w:val="28"/>
          <w:szCs w:val="28"/>
          <w:lang w:val="ro-RO"/>
        </w:rPr>
        <w:t>Colinde</w:t>
      </w:r>
      <w:r>
        <w:rPr>
          <w:b/>
          <w:sz w:val="28"/>
          <w:szCs w:val="28"/>
          <w:lang w:val="ro-RO"/>
        </w:rPr>
        <w:t xml:space="preserve"> </w:t>
      </w:r>
      <w:r w:rsidRPr="00437317">
        <w:rPr>
          <w:b/>
          <w:sz w:val="28"/>
          <w:szCs w:val="28"/>
          <w:lang w:val="ro-RO"/>
        </w:rPr>
        <w:t>religioase – Flori alese ale  sufletului românesc</w:t>
      </w:r>
    </w:p>
    <w:p w:rsidR="003534F3" w:rsidRPr="003534F3" w:rsidRDefault="00A10F20" w:rsidP="003534F3">
      <w:pPr>
        <w:pStyle w:val="ListParagraph"/>
        <w:spacing w:line="360" w:lineRule="auto"/>
        <w:rPr>
          <w:sz w:val="28"/>
          <w:szCs w:val="28"/>
          <w:lang w:val="ro-RO"/>
        </w:rPr>
      </w:pPr>
      <w:r>
        <w:rPr>
          <w:sz w:val="28"/>
          <w:szCs w:val="28"/>
          <w:lang w:val="ro-RO"/>
        </w:rPr>
        <w:t>Colinde de Cră</w:t>
      </w:r>
      <w:r w:rsidR="003534F3" w:rsidRPr="003534F3">
        <w:rPr>
          <w:sz w:val="28"/>
          <w:szCs w:val="28"/>
          <w:lang w:val="ro-RO"/>
        </w:rPr>
        <w:t>ciun</w:t>
      </w:r>
    </w:p>
    <w:p w:rsidR="00437317" w:rsidRDefault="00437317" w:rsidP="00437317">
      <w:pPr>
        <w:pStyle w:val="ListParagraph"/>
        <w:numPr>
          <w:ilvl w:val="0"/>
          <w:numId w:val="27"/>
        </w:numPr>
        <w:spacing w:line="360" w:lineRule="auto"/>
        <w:rPr>
          <w:b/>
          <w:sz w:val="28"/>
          <w:szCs w:val="28"/>
          <w:lang w:val="ro-RO"/>
        </w:rPr>
      </w:pPr>
      <w:r w:rsidRPr="00437317">
        <w:rPr>
          <w:b/>
          <w:sz w:val="28"/>
          <w:szCs w:val="28"/>
          <w:lang w:val="ro-RO"/>
        </w:rPr>
        <w:t>Rolul creştinilor în promovarea valorilor  religioase</w:t>
      </w:r>
    </w:p>
    <w:p w:rsidR="003534F3" w:rsidRPr="003534F3" w:rsidRDefault="003534F3" w:rsidP="003534F3">
      <w:pPr>
        <w:pStyle w:val="ListParagraph"/>
        <w:spacing w:line="360" w:lineRule="auto"/>
        <w:jc w:val="both"/>
        <w:rPr>
          <w:lang w:val="ro-RO"/>
        </w:rPr>
      </w:pPr>
      <w:r w:rsidRPr="003534F3">
        <w:rPr>
          <w:lang w:val="ro-RO"/>
        </w:rPr>
        <w:t>"Credinţa fără fapte moartă este!", spune Sfântul Apostol Iacov.</w:t>
      </w:r>
    </w:p>
    <w:p w:rsidR="003534F3" w:rsidRPr="003534F3" w:rsidRDefault="003534F3" w:rsidP="003534F3">
      <w:pPr>
        <w:pStyle w:val="ListParagraph"/>
        <w:spacing w:line="360" w:lineRule="auto"/>
        <w:jc w:val="both"/>
        <w:rPr>
          <w:lang w:val="ro-RO"/>
        </w:rPr>
      </w:pPr>
      <w:r w:rsidRPr="003534F3">
        <w:rPr>
          <w:lang w:val="ro-RO"/>
        </w:rPr>
        <w:t xml:space="preserve">      Pentru a fi demonstrată, credinţa are nevoie de fapte. Din păcate, din ce în ce mai mulţi oameni sunt convinşi că este destul să fie creştini (crezând că numai acest nume este destul pentru a-i mântui) - fără vreo lucrare exterioară. Uită să se întrebe: dacă pomii nu ar da fructe, ne-ar plăcea oare? Şi din nou uită sau nu cunosc un lucru esenţial: Mântuitorul, în Sfânta Evanghelie, a spus foarte clar: "Aşa să lumineze lumina voastră înaintea oamenilor, aşa încât să vadă faptele voastre cele bune şi să slăvească pe Tatăl vostru cel din Ceruri".   </w:t>
      </w:r>
    </w:p>
    <w:p w:rsidR="003534F3" w:rsidRPr="003534F3" w:rsidRDefault="003534F3" w:rsidP="003534F3">
      <w:pPr>
        <w:pStyle w:val="ListParagraph"/>
        <w:spacing w:line="360" w:lineRule="auto"/>
        <w:jc w:val="both"/>
        <w:rPr>
          <w:lang w:val="ro-RO"/>
        </w:rPr>
      </w:pPr>
      <w:r w:rsidRPr="003534F3">
        <w:rPr>
          <w:lang w:val="ro-RO"/>
        </w:rPr>
        <w:t>(Mt. 5, 16)</w:t>
      </w:r>
    </w:p>
    <w:p w:rsidR="003534F3" w:rsidRPr="003534F3" w:rsidRDefault="003534F3" w:rsidP="003534F3">
      <w:pPr>
        <w:pStyle w:val="ListParagraph"/>
        <w:spacing w:line="360" w:lineRule="auto"/>
        <w:jc w:val="both"/>
        <w:rPr>
          <w:lang w:val="ro-RO"/>
        </w:rPr>
      </w:pPr>
      <w:r w:rsidRPr="003534F3">
        <w:rPr>
          <w:lang w:val="ro-RO"/>
        </w:rPr>
        <w:t xml:space="preserve">Cea mai concretă formă de promovare a valorilor creştine este dovedirea credinţei pe care o avem prin lucrarea faptelor creştineşti. De bună seamă că această promovare a valorilor creştine - la care suntem chemaţi fiecare din noi să participăm -poate fi realizată şi prin cuvânt, nu numai faptă. Dar, aşa cum ne învaţă Sfinţii Părinţi, mai recomandată este fapta decât vorba, deoarece aceasta de pe urmă, dacă nu este verificată prin faptă, nu numai că </w:t>
      </w:r>
      <w:r w:rsidRPr="003534F3">
        <w:rPr>
          <w:lang w:val="ro-RO"/>
        </w:rPr>
        <w:lastRenderedPageBreak/>
        <w:t>nu are aproape nici o valoare, dar chiar poate şi sminti. Şi despre cel prin care vine sminteala, Mântuitorul ne spune că ar fi mai bine să-şi lege o piatră de gât şi să se arunce în mare, deci: taci tu, să vorbească faptele tale.</w:t>
      </w:r>
    </w:p>
    <w:p w:rsidR="003534F3" w:rsidRPr="003534F3" w:rsidRDefault="003534F3" w:rsidP="003534F3">
      <w:pPr>
        <w:pStyle w:val="ListParagraph"/>
        <w:spacing w:line="360" w:lineRule="auto"/>
        <w:jc w:val="both"/>
        <w:rPr>
          <w:lang w:val="ro-RO"/>
        </w:rPr>
      </w:pPr>
      <w:r w:rsidRPr="003534F3">
        <w:rPr>
          <w:lang w:val="ro-RO"/>
        </w:rPr>
        <w:t>Datorită faptului că noi trăim într-o comunitate, valorile pe care le promovăm sunt observate şi analizate de cei din jur. Dacă pe timpul prigoanelor păgâne mărturisirea faptului că eşti creştin atrăgea după sine - aproape de fiecare dată - moartea prin chinuri, acum, din păcate, foarte mulţi se feresc să se arate pe sine creştini din cauza ruşinii pe care o încearcă atunci când sunt puşi în faţa acestui fapt.</w:t>
      </w:r>
    </w:p>
    <w:p w:rsidR="003534F3" w:rsidRPr="003534F3" w:rsidRDefault="003534F3" w:rsidP="003534F3">
      <w:pPr>
        <w:pStyle w:val="ListParagraph"/>
        <w:spacing w:line="360" w:lineRule="auto"/>
        <w:jc w:val="both"/>
        <w:rPr>
          <w:lang w:val="ro-RO"/>
        </w:rPr>
      </w:pPr>
      <w:r w:rsidRPr="003534F3">
        <w:rPr>
          <w:lang w:val="ro-RO"/>
        </w:rPr>
        <w:t>Trebuie avut în vedere faptul că a ne face cruce când trecem prin faţa unei biserici înseamnă a-L mărturisi pe Hristos şi valorile Sale.</w:t>
      </w:r>
    </w:p>
    <w:p w:rsidR="003534F3" w:rsidRPr="003534F3" w:rsidRDefault="003534F3" w:rsidP="003534F3">
      <w:pPr>
        <w:pStyle w:val="ListParagraph"/>
        <w:spacing w:line="360" w:lineRule="auto"/>
        <w:jc w:val="both"/>
        <w:rPr>
          <w:lang w:val="ro-RO"/>
        </w:rPr>
      </w:pPr>
      <w:r w:rsidRPr="003534F3">
        <w:rPr>
          <w:lang w:val="ro-RO"/>
        </w:rPr>
        <w:t>A mărturisi că ţinem post atunci când suntem întrebaţi de aceasta - chiar şi în batjocoră -înseamnă, iarăşi, a-L mărturisi pe Hristos.</w:t>
      </w:r>
    </w:p>
    <w:p w:rsidR="003534F3" w:rsidRPr="003534F3" w:rsidRDefault="003534F3" w:rsidP="003534F3">
      <w:pPr>
        <w:pStyle w:val="ListParagraph"/>
        <w:spacing w:line="360" w:lineRule="auto"/>
        <w:jc w:val="both"/>
        <w:rPr>
          <w:lang w:val="ro-RO"/>
        </w:rPr>
      </w:pPr>
      <w:r w:rsidRPr="003534F3">
        <w:rPr>
          <w:lang w:val="ro-RO"/>
        </w:rPr>
        <w:t>A avea un comportament exemplar, respectând poruncile lui Dumnezeu în orice timp şi situaţie, înseamnă a fi un promotor al valorilor creştine. Şi oare puţin lucru este acesta? Mântuitorul le promite celor care îl mărturisesc - nu doar prin cuvinte goale, ci printr-o credinţă lucrătoare - să mărturisească despre ei - la rândul Lui înaintea Tatălui ceresc.</w:t>
      </w:r>
    </w:p>
    <w:p w:rsidR="003534F3" w:rsidRPr="003534F3" w:rsidRDefault="003534F3" w:rsidP="003534F3">
      <w:pPr>
        <w:pStyle w:val="ListParagraph"/>
        <w:spacing w:line="360" w:lineRule="auto"/>
        <w:jc w:val="both"/>
        <w:rPr>
          <w:lang w:val="ro-RO"/>
        </w:rPr>
      </w:pPr>
      <w:r w:rsidRPr="003534F3">
        <w:rPr>
          <w:lang w:val="ro-RO"/>
        </w:rPr>
        <w:t>Aşadar, să stăm bine, să stăm cu frică, deoarece răspunderea pe care o avem ca şi creştini este foarte mare, dar să nu uităm că dacă vom trăi după cum ne este numele, mare va fi plata noastră în ceruri.</w:t>
      </w:r>
    </w:p>
    <w:p w:rsidR="003534F3" w:rsidRPr="003534F3" w:rsidRDefault="003534F3" w:rsidP="003534F3">
      <w:pPr>
        <w:pStyle w:val="ListParagraph"/>
        <w:spacing w:line="360" w:lineRule="auto"/>
        <w:jc w:val="both"/>
        <w:rPr>
          <w:lang w:val="ro-RO"/>
        </w:rPr>
      </w:pPr>
      <w:r w:rsidRPr="003534F3">
        <w:rPr>
          <w:lang w:val="ro-RO"/>
        </w:rPr>
        <w:t xml:space="preserve">Ne putem pune întrebarea: Ce rost mai are a promova valorile creştine astăzi? Apostolii le-au propovăduit într-o lume păgână, închinătoare la idoli, la zei. Dar azi, când nu există om care să nu fi auzit deHristos, când - cu darul lui Dumnezeu -trăim într-o ţară ai cărei locuitori sunt aproape toţi creştini, ce rost mai are acest apostolat? Cui îi vorbim noi de Hristos dacă toţi se numesc creştini? Poate că aceste nedumeriri ar fi îndreptăţite dacă nu am avea ochi să ne uităm la creştinii care ne înconjoară. Să ne uităm la creştinii care ucid, să-i auzim pe creştinii care înjură de cele mai sfiunte lucruri, ne uităm la creştinii care comercializează droguri, materiale pornografice, arme etc. Toate acestea ne arată faptul că cei care vor reuşi să recreştineze pe cei din jurul lor prin valorile promovate de ei, vor fi mai mari decât cei dintâi mărturisitori, datorită faptului că, dacă aceia sufereau de la nişte păgâni închinători la idoli, cei de astăzi suferă de la cei de o credinţă cu ei, de la cei care se mărturisesc a fi creştini. Şi ce poate fi mai trist decât acest lucru? Toţi au auzit de </w:t>
      </w:r>
      <w:r w:rsidRPr="003534F3">
        <w:rPr>
          <w:lang w:val="ro-RO"/>
        </w:rPr>
        <w:lastRenderedPageBreak/>
        <w:t>valori creştine dar foarte puţini sunt cei care vor să le şi urmeze. Aici se vede marea înţelepciune a adevăratului creştin - să-i ajute pe cei din jurul lor să le şi practice. Şi aceasta vor reuşi numai prin exemplul lor. Şi de se va întoarce un singur om la credinţa lucrătoare, doar un om, datorită lui, să nu uite că mare se va chema în împărăţia lui Dumnezeu.</w:t>
      </w:r>
    </w:p>
    <w:p w:rsidR="003534F3" w:rsidRPr="003534F3" w:rsidRDefault="003534F3" w:rsidP="003534F3">
      <w:pPr>
        <w:pStyle w:val="ListParagraph"/>
        <w:spacing w:line="360" w:lineRule="auto"/>
        <w:jc w:val="both"/>
        <w:rPr>
          <w:lang w:val="ro-RO"/>
        </w:rPr>
      </w:pPr>
      <w:r w:rsidRPr="003534F3">
        <w:rPr>
          <w:lang w:val="ro-RO"/>
        </w:rPr>
        <w:t>Dintre toate valorile unanim recunoscute, cele creştine sunt pe cea mai înaltă treaptă, deoarece sunt date de Dumnezeu, iar scopurile lor sunt transcendente, urmărind atingerea desăvârşirii: Fiţi, dar, voi desăvârşiţi, precum Tatăl vostru Cel ceresc, desăvârşit este (Mt. 5, 48). Iată câteva dintre ele:</w:t>
      </w:r>
    </w:p>
    <w:p w:rsidR="003534F3" w:rsidRPr="003534F3" w:rsidRDefault="003534F3" w:rsidP="003534F3">
      <w:pPr>
        <w:pStyle w:val="ListParagraph"/>
        <w:spacing w:line="360" w:lineRule="auto"/>
        <w:jc w:val="both"/>
        <w:rPr>
          <w:lang w:val="ro-RO"/>
        </w:rPr>
      </w:pPr>
      <w:r w:rsidRPr="003534F3">
        <w:rPr>
          <w:lang w:val="ro-RO"/>
        </w:rPr>
        <w:t>Credinţa este adeziunea totală şi liberă a spiritului omenesc la Dumnezeu, la tot ce a descoperit El Bisericii Sale. Pentru adevăratul creştin, credinţa este cea care îl ancorează în Dumnezeu şi în Revelaţia Sa, el neavând nevoie de nici un fel de dovadă materială, raţională a celor propovăduite de creştinism: Credinţa este încredinţarea celor nădăjduite, dovedirea lucrurilor celor nevăzute. (Evr. 11, 1)</w:t>
      </w:r>
    </w:p>
    <w:p w:rsidR="003534F3" w:rsidRPr="003534F3" w:rsidRDefault="003534F3" w:rsidP="003534F3">
      <w:pPr>
        <w:pStyle w:val="ListParagraph"/>
        <w:spacing w:line="360" w:lineRule="auto"/>
        <w:jc w:val="both"/>
        <w:rPr>
          <w:lang w:val="ro-RO"/>
        </w:rPr>
      </w:pPr>
      <w:r w:rsidRPr="003534F3">
        <w:rPr>
          <w:lang w:val="ro-RO"/>
        </w:rPr>
        <w:t>Speranţa (nădejdea) e încrederea că vom ajunge la fericirea veşnică şi nu vom fi lipsiţi de mijloacele necesare mântuirii, pe baza făgăduinţei divine care se consolidează cu ajutorul harului. De aceea, Sfântul Apostol Pavel ne îndeamnă să ţinem nădejdea ca o ancoră. (Evr. 6, 12)</w:t>
      </w:r>
    </w:p>
    <w:p w:rsidR="003534F3" w:rsidRPr="003534F3" w:rsidRDefault="003534F3" w:rsidP="003534F3">
      <w:pPr>
        <w:pStyle w:val="ListParagraph"/>
        <w:spacing w:line="360" w:lineRule="auto"/>
        <w:jc w:val="both"/>
        <w:rPr>
          <w:lang w:val="ro-RO"/>
        </w:rPr>
      </w:pPr>
      <w:r w:rsidRPr="003534F3">
        <w:rPr>
          <w:lang w:val="ro-RO"/>
        </w:rPr>
        <w:t>Iubirea, prin care se realizează cea mai profundă legătură cu Dumnezeu şi cu întreaga creaţie, este cea mai mare poruncă a lui Dumnezeu. Iubirea creştină iese din sfera sentimentelor şi intră în cea a voinţei. Ea scoate de sub imperiul fricii pe omul care crede şi are nădejdea mântuirii. De asemenea, ea este şi cel mai mare atribut al lui Dumnezeu: Dumnezeu este iubire. (I In. 4,8)</w:t>
      </w:r>
    </w:p>
    <w:p w:rsidR="003534F3" w:rsidRPr="003534F3" w:rsidRDefault="003534F3" w:rsidP="003534F3">
      <w:pPr>
        <w:pStyle w:val="ListParagraph"/>
        <w:spacing w:line="360" w:lineRule="auto"/>
        <w:jc w:val="both"/>
        <w:rPr>
          <w:lang w:val="ro-RO"/>
        </w:rPr>
      </w:pPr>
      <w:r w:rsidRPr="003534F3">
        <w:rPr>
          <w:lang w:val="ro-RO"/>
        </w:rPr>
        <w:t>Dreptatea este cea care reglementează raporturile creştinilor cu Dumnezeu, cu semenii şi ale omului cu sine însuşi. Ea cere ca fiecare să-şi  îndeplinească datoriile faţă de ceilalţi.</w:t>
      </w:r>
    </w:p>
    <w:p w:rsidR="003534F3" w:rsidRPr="003534F3" w:rsidRDefault="003534F3" w:rsidP="003534F3">
      <w:pPr>
        <w:pStyle w:val="ListParagraph"/>
        <w:spacing w:line="360" w:lineRule="auto"/>
        <w:jc w:val="both"/>
        <w:rPr>
          <w:lang w:val="ro-RO"/>
        </w:rPr>
      </w:pPr>
    </w:p>
    <w:p w:rsidR="003534F3" w:rsidRPr="003534F3" w:rsidRDefault="003534F3" w:rsidP="003534F3">
      <w:pPr>
        <w:pStyle w:val="ListParagraph"/>
        <w:spacing w:line="360" w:lineRule="auto"/>
        <w:jc w:val="both"/>
        <w:rPr>
          <w:lang w:val="ro-RO"/>
        </w:rPr>
      </w:pPr>
      <w:r w:rsidRPr="003534F3">
        <w:rPr>
          <w:lang w:val="ro-RO"/>
        </w:rPr>
        <w:t>Libertatea este aderarea voluntară la poruncile lui Dumnezeu sau la respingerea lor. Ea este sădită de Dumnezeu în firea omului, fiind o dovadă a iubirii Sale nemărginite.</w:t>
      </w:r>
    </w:p>
    <w:p w:rsidR="003534F3" w:rsidRPr="003534F3" w:rsidRDefault="003534F3" w:rsidP="003534F3">
      <w:pPr>
        <w:pStyle w:val="ListParagraph"/>
        <w:spacing w:line="360" w:lineRule="auto"/>
        <w:jc w:val="both"/>
        <w:rPr>
          <w:lang w:val="ro-RO"/>
        </w:rPr>
      </w:pPr>
      <w:r w:rsidRPr="003534F3">
        <w:rPr>
          <w:lang w:val="ro-RO"/>
        </w:rPr>
        <w:t>Omul cu adevărat liber este cel ce împlineşte poruncile divine. Libertatea se pierde atunci când omul devine „rob" păcatului.</w:t>
      </w:r>
    </w:p>
    <w:p w:rsidR="003534F3" w:rsidRPr="003534F3" w:rsidRDefault="003534F3" w:rsidP="003534F3">
      <w:pPr>
        <w:pStyle w:val="ListParagraph"/>
        <w:spacing w:line="360" w:lineRule="auto"/>
        <w:jc w:val="both"/>
        <w:rPr>
          <w:lang w:val="ro-RO"/>
        </w:rPr>
      </w:pPr>
      <w:r w:rsidRPr="003534F3">
        <w:rPr>
          <w:lang w:val="ro-RO"/>
        </w:rPr>
        <w:lastRenderedPageBreak/>
        <w:t>Pacea e împăcarea omului cu Dumnezeu, cu semenii şi cu sine însuşi. Problemele lumii în care trăim se acutizează mereu, se încheie mereu tratate care să medieze o aşa zisă pace temporară, însă adevărata pace se poate instaura doar acolo unde interesele egoiste încetează: Trăiţi în bună pace cu toţi oamenii... dacă vrăjmaşul tău este flămând, dă-i de mâncare; dacă îi este sete, dă-i să bea... (Rom. 12,18; 20)</w:t>
      </w:r>
    </w:p>
    <w:p w:rsidR="003534F3" w:rsidRPr="003534F3" w:rsidRDefault="003534F3" w:rsidP="003534F3">
      <w:pPr>
        <w:pStyle w:val="ListParagraph"/>
        <w:spacing w:line="360" w:lineRule="auto"/>
        <w:jc w:val="both"/>
        <w:rPr>
          <w:lang w:val="ro-RO"/>
        </w:rPr>
      </w:pPr>
      <w:r w:rsidRPr="003534F3">
        <w:rPr>
          <w:lang w:val="ro-RO"/>
        </w:rPr>
        <w:t>Sfinţenia în sfârşit, sfinţenia este starea de curăţie spre care ar trebui să tindă tot creştinul. Ea este „împlinirea umanului", este semnul coexistenţei în persoana umană a tuturor acestor valori. Sfinţenia este realizarea chemării lui Dumnezeu: Sfinţiţi-vă şi veţi fi sfinţi, că Eu, Domnul Dummezeul vostru, sfânt sunt. (Lev. 11, 44)</w:t>
      </w:r>
    </w:p>
    <w:p w:rsidR="003534F3" w:rsidRPr="003534F3" w:rsidRDefault="003534F3" w:rsidP="003534F3">
      <w:pPr>
        <w:pStyle w:val="ListParagraph"/>
        <w:spacing w:line="360" w:lineRule="auto"/>
        <w:jc w:val="both"/>
        <w:rPr>
          <w:lang w:val="ro-RO"/>
        </w:rPr>
      </w:pPr>
    </w:p>
    <w:p w:rsidR="003534F3" w:rsidRPr="003534F3" w:rsidRDefault="003534F3" w:rsidP="003534F3">
      <w:pPr>
        <w:pStyle w:val="ListParagraph"/>
        <w:spacing w:line="360" w:lineRule="auto"/>
        <w:jc w:val="both"/>
        <w:rPr>
          <w:lang w:val="ro-RO"/>
        </w:rPr>
      </w:pPr>
      <w:r w:rsidRPr="003534F3">
        <w:rPr>
          <w:lang w:val="ro-RO"/>
        </w:rPr>
        <w:t>Rolul tineretului în promovarea valorilor creştine</w:t>
      </w:r>
    </w:p>
    <w:p w:rsidR="003534F3" w:rsidRPr="003534F3" w:rsidRDefault="003534F3" w:rsidP="003534F3">
      <w:pPr>
        <w:pStyle w:val="ListParagraph"/>
        <w:spacing w:line="360" w:lineRule="auto"/>
        <w:jc w:val="both"/>
        <w:rPr>
          <w:lang w:val="ro-RO"/>
        </w:rPr>
      </w:pPr>
      <w:r w:rsidRPr="003534F3">
        <w:rPr>
          <w:lang w:val="ro-RO"/>
        </w:rPr>
        <w:t>Societatea umană este formată din mai multe categorii de vârstă, fiecare aducându-şi aportul ei în dezvoltarea acesteia. Insă dintre toate vârstele, tinerii sunt baza societăţii, având rolul cel mai important în societate, pentru că ei au energia şi timpul necesar de a acumula tot bagajul de cunoştinţe necesar întregii vieţi, tot acum fiind şi cel mai uşor de modelat.</w:t>
      </w:r>
    </w:p>
    <w:p w:rsidR="003534F3" w:rsidRPr="003534F3" w:rsidRDefault="003534F3" w:rsidP="003534F3">
      <w:pPr>
        <w:pStyle w:val="ListParagraph"/>
        <w:spacing w:line="360" w:lineRule="auto"/>
        <w:jc w:val="both"/>
        <w:rPr>
          <w:lang w:val="ro-RO"/>
        </w:rPr>
      </w:pPr>
      <w:r w:rsidRPr="003534F3">
        <w:rPr>
          <w:lang w:val="ro-RO"/>
        </w:rPr>
        <w:t>În această societate, lovită de false valori, ca desfrânarea, drogurile, minciuna, în această junglă, în care adevăratele valori sunt considerate depăşite, tinerii au marea responsabilitate de a le promova pe cele creştine, singurele care, departe de a suscita interese materiale sau politice, îmbogăţesc spiritual. Prin ele îl fac viu pe Hristos în ei.</w:t>
      </w:r>
    </w:p>
    <w:p w:rsidR="003534F3" w:rsidRPr="003534F3" w:rsidRDefault="003534F3" w:rsidP="003534F3">
      <w:pPr>
        <w:pStyle w:val="ListParagraph"/>
        <w:spacing w:line="360" w:lineRule="auto"/>
        <w:jc w:val="both"/>
        <w:rPr>
          <w:lang w:val="ro-RO"/>
        </w:rPr>
      </w:pPr>
      <w:r w:rsidRPr="003534F3">
        <w:rPr>
          <w:lang w:val="ro-RO"/>
        </w:rPr>
        <w:t>Bineînţeles, fiind valori ce ajută la desăvârşirea morală, acestea trebuie promovate prin exemplul propriu. Este foarte important ca societatea să fie plină de tineri care trăiesc conform preceptelor morale cerute de Mântuitorul, căci numai astfel de societate are şanse de a supravieţui şi de a ajuta omul în drumul spre desăvârşire.</w:t>
      </w:r>
    </w:p>
    <w:p w:rsidR="00437317" w:rsidRDefault="00437317" w:rsidP="00437317">
      <w:pPr>
        <w:pStyle w:val="ListParagraph"/>
        <w:numPr>
          <w:ilvl w:val="0"/>
          <w:numId w:val="27"/>
        </w:numPr>
        <w:spacing w:line="360" w:lineRule="auto"/>
        <w:rPr>
          <w:b/>
          <w:sz w:val="28"/>
          <w:szCs w:val="28"/>
          <w:lang w:val="ro-RO"/>
        </w:rPr>
      </w:pPr>
      <w:r w:rsidRPr="00437317">
        <w:rPr>
          <w:b/>
          <w:sz w:val="28"/>
          <w:szCs w:val="28"/>
          <w:lang w:val="ro-RO"/>
        </w:rPr>
        <w:t xml:space="preserve">Forme de denaturare a Persoanei ( corupţia, </w:t>
      </w:r>
      <w:r>
        <w:rPr>
          <w:b/>
          <w:sz w:val="28"/>
          <w:szCs w:val="28"/>
          <w:lang w:val="ro-RO"/>
        </w:rPr>
        <w:t>minciuna,</w:t>
      </w:r>
      <w:r w:rsidRPr="00437317">
        <w:rPr>
          <w:b/>
          <w:sz w:val="28"/>
          <w:szCs w:val="28"/>
          <w:lang w:val="ro-RO"/>
        </w:rPr>
        <w:t xml:space="preserve"> înşelătoria)</w:t>
      </w:r>
    </w:p>
    <w:p w:rsidR="003534F3" w:rsidRPr="003534F3" w:rsidRDefault="003534F3" w:rsidP="003534F3">
      <w:pPr>
        <w:pStyle w:val="ListParagraph"/>
        <w:spacing w:line="360" w:lineRule="auto"/>
        <w:jc w:val="both"/>
        <w:rPr>
          <w:lang w:val="ro-RO"/>
        </w:rPr>
      </w:pPr>
      <w:r w:rsidRPr="003534F3">
        <w:rPr>
          <w:lang w:val="ro-RO"/>
        </w:rPr>
        <w:t>Intr-o lume supusa secularizarii preceptele morale promovate in Evanghelia Mantuitorului par desuete iar uneori sunt subiectul unor dezbateri sterile pe marginea interpretarii lor in spiritul "noilor valori".</w:t>
      </w:r>
    </w:p>
    <w:p w:rsidR="003534F3" w:rsidRPr="003534F3" w:rsidRDefault="003534F3" w:rsidP="003534F3">
      <w:pPr>
        <w:pStyle w:val="ListParagraph"/>
        <w:spacing w:line="360" w:lineRule="auto"/>
        <w:jc w:val="both"/>
        <w:rPr>
          <w:lang w:val="ro-RO"/>
        </w:rPr>
      </w:pPr>
      <w:r w:rsidRPr="003534F3">
        <w:rPr>
          <w:lang w:val="ro-RO"/>
        </w:rPr>
        <w:t>Omul -chipul Creatorului in decursul mileniilor a evoluat pe plan material, de la stadiul epocii pietrei pana la stadiul actual al erei informatiei, tehnologiei si tehnicii de varf. Dar oare aceasta evolutie s-a rasfrant si asupra planului afectiv-spiritual?</w:t>
      </w:r>
    </w:p>
    <w:p w:rsidR="003534F3" w:rsidRPr="003534F3" w:rsidRDefault="003534F3" w:rsidP="003534F3">
      <w:pPr>
        <w:pStyle w:val="ListParagraph"/>
        <w:spacing w:line="360" w:lineRule="auto"/>
        <w:jc w:val="both"/>
        <w:rPr>
          <w:lang w:val="ro-RO"/>
        </w:rPr>
      </w:pPr>
      <w:r w:rsidRPr="003534F3">
        <w:rPr>
          <w:lang w:val="ro-RO"/>
        </w:rPr>
        <w:lastRenderedPageBreak/>
        <w:t>Din pacate nu. Pacatul originar, comis de primii oameni a lasat rani adanci in fiinta umanitatii. Chiar mantuita obiectiv prin jertfa lui Hristos omenirea a continuat sa se afunde intr-o lume a haosului, dezordinii si a valorilor rasturnate, o lume in care " cei saraci cu duhul adica cei modesti, cei blanzi, cei ce isi plang pacatele, cei curati cu inima, cei flamanzi si insetati de dreptate, facatorii de pace" fericiti de Mantuitorul in cele 9 Fericiri sunt priviti cu compasiune ironica de majoritatea lumii supusa pacatului si viciului generalizat si ridicat la rangul de virtute.</w:t>
      </w:r>
    </w:p>
    <w:p w:rsidR="003534F3" w:rsidRPr="003534F3" w:rsidRDefault="003534F3" w:rsidP="003534F3">
      <w:pPr>
        <w:pStyle w:val="ListParagraph"/>
        <w:spacing w:line="360" w:lineRule="auto"/>
        <w:jc w:val="both"/>
        <w:rPr>
          <w:lang w:val="ro-RO"/>
        </w:rPr>
      </w:pPr>
      <w:r w:rsidRPr="003534F3">
        <w:rPr>
          <w:lang w:val="ro-RO"/>
        </w:rPr>
        <w:t>Din pacate insa Hristos nu se mai rastigneste inca odata pentru noi ci la sfarsitul veacurilor va veni ca Drept JUdecator sa judece "viii si mortii".</w:t>
      </w:r>
    </w:p>
    <w:p w:rsidR="003534F3" w:rsidRPr="003534F3" w:rsidRDefault="003534F3" w:rsidP="003534F3">
      <w:pPr>
        <w:pStyle w:val="ListParagraph"/>
        <w:spacing w:line="360" w:lineRule="auto"/>
        <w:jc w:val="both"/>
        <w:rPr>
          <w:lang w:val="ro-RO"/>
        </w:rPr>
      </w:pPr>
      <w:r w:rsidRPr="003534F3">
        <w:rPr>
          <w:lang w:val="ro-RO"/>
        </w:rPr>
        <w:t>Atunci fiecare va fi evaluat in functie de faptele Sale si va fi numit fie "sluga buna si credincioasa" care a valorificat bine talantii daruiti atat de generos de Dumnezeu, dupa cum ne arata Pilda Talantilor, fie "sluga vicleana si lenesa", care a ingropat talantul in terenul arid al unei vieti banale si supusa total pacatului si viciului.</w:t>
      </w:r>
    </w:p>
    <w:p w:rsidR="003534F3" w:rsidRPr="003534F3" w:rsidRDefault="003534F3" w:rsidP="003534F3">
      <w:pPr>
        <w:pStyle w:val="ListParagraph"/>
        <w:spacing w:line="360" w:lineRule="auto"/>
        <w:jc w:val="both"/>
        <w:rPr>
          <w:lang w:val="ro-RO"/>
        </w:rPr>
      </w:pPr>
      <w:r w:rsidRPr="003534F3">
        <w:rPr>
          <w:lang w:val="ro-RO"/>
        </w:rPr>
        <w:t>Deoarece la tot pasul astazi auzim de coruptie sau inselatorie si combaterea lor, de catre institutii spacializate in acest domeniu incepem demersul nostru printr-o definitie generica a minciunii, coruptiei si inselatoriei.</w:t>
      </w:r>
    </w:p>
    <w:p w:rsidR="003534F3" w:rsidRPr="003534F3" w:rsidRDefault="003534F3" w:rsidP="003534F3">
      <w:pPr>
        <w:pStyle w:val="ListParagraph"/>
        <w:spacing w:line="360" w:lineRule="auto"/>
        <w:jc w:val="both"/>
        <w:rPr>
          <w:lang w:val="ro-RO"/>
        </w:rPr>
      </w:pPr>
      <w:r w:rsidRPr="003534F3">
        <w:rPr>
          <w:lang w:val="ro-RO"/>
        </w:rPr>
        <w:t>1.Minciuna este conform definitiei din DEX:"afirmare prin care se denatureaza in mod deliberat adevarul; neadevar. Deprindere de a minti. Plasmuire a imaginatiei; fictiune, amagire.</w:t>
      </w:r>
    </w:p>
    <w:p w:rsidR="003534F3" w:rsidRPr="003534F3" w:rsidRDefault="003534F3" w:rsidP="003534F3">
      <w:pPr>
        <w:pStyle w:val="ListParagraph"/>
        <w:spacing w:line="360" w:lineRule="auto"/>
        <w:jc w:val="both"/>
        <w:rPr>
          <w:lang w:val="ro-RO"/>
        </w:rPr>
      </w:pPr>
      <w:r w:rsidRPr="003534F3">
        <w:rPr>
          <w:lang w:val="ro-RO"/>
        </w:rPr>
        <w:t>Minciuna isi are izvorul la diavol, care este "tatal minciunii"(Ioan VIII,44), cel care a comis prima minciuna din istoria umanitatii aceea de a prezenta un rau ca pe un bine aratatand primilor oameni ca e bine sa incalce porunca Creatorului de a manca din Pomul cunostintei binelui si raului.</w:t>
      </w:r>
    </w:p>
    <w:p w:rsidR="003534F3" w:rsidRPr="003534F3" w:rsidRDefault="003534F3" w:rsidP="003534F3">
      <w:pPr>
        <w:pStyle w:val="ListParagraph"/>
        <w:spacing w:line="360" w:lineRule="auto"/>
        <w:jc w:val="both"/>
        <w:rPr>
          <w:lang w:val="ro-RO"/>
        </w:rPr>
      </w:pPr>
      <w:r w:rsidRPr="003534F3">
        <w:rPr>
          <w:lang w:val="ro-RO"/>
        </w:rPr>
        <w:t>Minciuna este prezenta permanent in istoria umanitatii, desi istoria nu consemneaza decat minciunile unor indivizi ramasi in ochii posteritatii si pentru anumite merite. Ea persista ca o antiteza a adevarului, care este apanajul Divinitatii, care se adreseaza omului de pretutindeni si de totdeauna prin cuvintele Psalmistului:" pierde-voi pe toti cei ce graiesc minciuna..."(Psalmul V,6).</w:t>
      </w:r>
    </w:p>
    <w:p w:rsidR="003534F3" w:rsidRPr="003534F3" w:rsidRDefault="003534F3" w:rsidP="003534F3">
      <w:pPr>
        <w:pStyle w:val="ListParagraph"/>
        <w:spacing w:line="360" w:lineRule="auto"/>
        <w:jc w:val="both"/>
        <w:rPr>
          <w:lang w:val="ro-RO"/>
        </w:rPr>
      </w:pPr>
      <w:r w:rsidRPr="003534F3">
        <w:rPr>
          <w:lang w:val="ro-RO"/>
        </w:rPr>
        <w:t xml:space="preserve">Minciuna nu este justificata in nicio situatie deoarece "scopul nu scuza mijloacele" -acesta este adevaratul sens al frazei denaturata voit in decursul secolelor de dominatie a minciunii. O alta maxima spune:"minciuna are picioare scurte". Adevarat, caci o </w:t>
      </w:r>
      <w:r w:rsidRPr="003534F3">
        <w:rPr>
          <w:lang w:val="ro-RO"/>
        </w:rPr>
        <w:lastRenderedPageBreak/>
        <w:t>minciuna, chiar spusa fara intentia sa denatureze adevarul are un final nedorit. Adevarul o invinge intotdeauna si de aceea denaturarea unui adevar ar trebui sa ingrijoreze pe orice crestin, care stie ca Hristos a fost marturisit de toti ca fiind Adevarul in persoana, el promovand si prin invatatura Sa numai adevarul.</w:t>
      </w:r>
    </w:p>
    <w:p w:rsidR="003534F3" w:rsidRPr="003534F3" w:rsidRDefault="003534F3" w:rsidP="003534F3">
      <w:pPr>
        <w:pStyle w:val="ListParagraph"/>
        <w:spacing w:line="360" w:lineRule="auto"/>
        <w:jc w:val="both"/>
        <w:rPr>
          <w:lang w:val="ro-RO"/>
        </w:rPr>
      </w:pPr>
      <w:r w:rsidRPr="003534F3">
        <w:rPr>
          <w:lang w:val="ro-RO"/>
        </w:rPr>
        <w:t>2. Inselaciunea e conform DEX: "inducerea in eroare, escrocherie, frauda, infractiune constand in inducerea in eroare si pagubirea unei persoane prin prezentarea drept adevarate, a unor fapte mincinoase sau invers, in scopul de a obtine pentru sine sau pentru altcineva un anumit folos material. Derivata din minciuna ea insasi o minciuna inselatoria este condamnata de porunca IX a Decalogului : " sa nu marturisesti stramb". Scopul este evident-inselatoria urmareste nedreptatirea aproapelui prin fraude, infractiuni sau hotii la nivel institutional...</w:t>
      </w:r>
    </w:p>
    <w:p w:rsidR="003534F3" w:rsidRPr="003534F3" w:rsidRDefault="003534F3" w:rsidP="003534F3">
      <w:pPr>
        <w:pStyle w:val="ListParagraph"/>
        <w:spacing w:line="360" w:lineRule="auto"/>
        <w:jc w:val="both"/>
        <w:rPr>
          <w:lang w:val="ro-RO"/>
        </w:rPr>
      </w:pPr>
      <w:r w:rsidRPr="003534F3">
        <w:rPr>
          <w:lang w:val="ro-RO"/>
        </w:rPr>
        <w:t>Fara a polemiza in plan politic ceea ce se intampla in Romania in ultimele zile, metodele de fraudare a alegerilor prezidentiale ne demostreaza la ce scara este coruptia la nivel macro-institutional. Peste tot in lume, din nefericire, este la fel. Inselatoria este metoda ce mai eficienta pin care diavolul ii prezinta omului un rau ca fiind un bine aparent. Pe cei care nu comit acte de nedreptate Dumnezeu ii fericeste, prin gura psalmistului: " fericit barbatul, caruia nu-i va socoti DOmnul pacatul, nici nu este in gura lui viclesug"(Psalmul XXXI, 2).</w:t>
      </w:r>
    </w:p>
    <w:p w:rsidR="003534F3" w:rsidRPr="003534F3" w:rsidRDefault="003534F3" w:rsidP="003534F3">
      <w:pPr>
        <w:pStyle w:val="ListParagraph"/>
        <w:spacing w:line="360" w:lineRule="auto"/>
        <w:jc w:val="both"/>
        <w:rPr>
          <w:lang w:val="ro-RO"/>
        </w:rPr>
      </w:pPr>
      <w:r w:rsidRPr="003534F3">
        <w:rPr>
          <w:lang w:val="ro-RO"/>
        </w:rPr>
        <w:t>3. Coruptia-este conform DEX: " stare de abatere de la moralitate, de la datorie; depravare; desfrau; venalitate".</w:t>
      </w:r>
    </w:p>
    <w:p w:rsidR="003534F3" w:rsidRPr="003534F3" w:rsidRDefault="003534F3" w:rsidP="003534F3">
      <w:pPr>
        <w:pStyle w:val="ListParagraph"/>
        <w:spacing w:line="360" w:lineRule="auto"/>
        <w:jc w:val="both"/>
        <w:rPr>
          <w:lang w:val="ro-RO"/>
        </w:rPr>
      </w:pPr>
      <w:r w:rsidRPr="003534F3">
        <w:rPr>
          <w:lang w:val="ro-RO"/>
        </w:rPr>
        <w:t>Definitia de mai sus acopera toata plaja semantica a termenului. Din minciuna se ajunge la inselatorie si la coruptie si din pacate intreaga omenire este astazi supusa coruptiei. Ea este un fapt imoral dar si ilegal. Contravine deci atat legii divine cat si celei umane. Coruptia este o stare de fapt a unei lumi supusa secularizarii adica pierderii lui Dumnezeu. Divinitatea inceteaza astfel sa fie centrul preocuparii umane, ca omul secularizat este un om egoist nu altruist, insetat de bogatie, dar nu spirituala, supus coruptiei nu dreptatii. Coruptia se refera si la proliferarea viciului de natura sexuala-de exemplu coruptia de minori(pedofilie, incest, prostitutie).</w:t>
      </w:r>
    </w:p>
    <w:p w:rsidR="003534F3" w:rsidRPr="003534F3" w:rsidRDefault="003534F3" w:rsidP="003534F3">
      <w:pPr>
        <w:pStyle w:val="ListParagraph"/>
        <w:spacing w:line="360" w:lineRule="auto"/>
        <w:jc w:val="both"/>
        <w:rPr>
          <w:lang w:val="ro-RO"/>
        </w:rPr>
      </w:pPr>
      <w:r w:rsidRPr="003534F3">
        <w:rPr>
          <w:lang w:val="ro-RO"/>
        </w:rPr>
        <w:t>Concluzii: Cele 3 forme de denaturare a persoanei umane: minciuna, inselatoria, coruptia sunt o cangrena pe fata umanitatii contemporane.</w:t>
      </w:r>
    </w:p>
    <w:p w:rsidR="003534F3" w:rsidRPr="003534F3" w:rsidRDefault="003534F3" w:rsidP="003534F3">
      <w:pPr>
        <w:pStyle w:val="ListParagraph"/>
        <w:spacing w:line="360" w:lineRule="auto"/>
        <w:jc w:val="both"/>
        <w:rPr>
          <w:lang w:val="ro-RO"/>
        </w:rPr>
      </w:pPr>
      <w:r w:rsidRPr="003534F3">
        <w:rPr>
          <w:lang w:val="ro-RO"/>
        </w:rPr>
        <w:lastRenderedPageBreak/>
        <w:t>Doar reintorcandu-ne la preceptele perene( ba chiar eterne) ale Evangheliei Mantuitorului putem sa stopam proliferarea lor, taind raul de la radacina, caci o lume de mincinosi, inselatori si corupti este "iadul pe pamant" avant la letrre adica o prefata sau un preambul al imparatiei intunericului, de aceea Hristos ne cheama si astazi la 2000 de ani de la rastignirea sa mantuitoare sa ne asemanam semintei cazuta in sol fertil, fecioarelor intelepte, graului , vamesului modest si smerit si altor modele evanghelice veritabile, parasind cu totul aceste vicii ale sufletului , care il otravesc si il intuneca, indepartandu-l de izvorul iubirii si luminii-Dumnezeu.</w:t>
      </w:r>
    </w:p>
    <w:p w:rsidR="001B3963" w:rsidRDefault="00437317" w:rsidP="00437317">
      <w:pPr>
        <w:pStyle w:val="ListParagraph"/>
        <w:numPr>
          <w:ilvl w:val="0"/>
          <w:numId w:val="27"/>
        </w:numPr>
        <w:spacing w:line="360" w:lineRule="auto"/>
        <w:rPr>
          <w:b/>
          <w:sz w:val="28"/>
          <w:szCs w:val="28"/>
          <w:lang w:val="ro-RO"/>
        </w:rPr>
      </w:pPr>
      <w:r w:rsidRPr="00437317">
        <w:rPr>
          <w:b/>
          <w:sz w:val="28"/>
          <w:szCs w:val="28"/>
          <w:lang w:val="ro-RO"/>
        </w:rPr>
        <w:t xml:space="preserve"> Recapitulare. consolidare, evaluare</w:t>
      </w:r>
    </w:p>
    <w:p w:rsidR="00F66DE4" w:rsidRDefault="00B42DD1" w:rsidP="00B42DD1">
      <w:pPr>
        <w:pStyle w:val="ListParagraph"/>
        <w:numPr>
          <w:ilvl w:val="0"/>
          <w:numId w:val="30"/>
        </w:numPr>
        <w:spacing w:line="360" w:lineRule="auto"/>
        <w:rPr>
          <w:lang w:val="ro-RO"/>
        </w:rPr>
      </w:pPr>
      <w:r>
        <w:rPr>
          <w:lang w:val="ro-RO"/>
        </w:rPr>
        <w:t>Fă o scurtă caracterizare a familiei tale sau/și a membrilor familiei tale.</w:t>
      </w:r>
    </w:p>
    <w:p w:rsidR="00B42DD1" w:rsidRDefault="00B42DD1" w:rsidP="00B42DD1">
      <w:pPr>
        <w:pStyle w:val="ListParagraph"/>
        <w:numPr>
          <w:ilvl w:val="0"/>
          <w:numId w:val="30"/>
        </w:numPr>
        <w:spacing w:line="360" w:lineRule="auto"/>
        <w:rPr>
          <w:lang w:val="ro-RO"/>
        </w:rPr>
      </w:pPr>
      <w:r>
        <w:rPr>
          <w:lang w:val="ro-RO"/>
        </w:rPr>
        <w:t>Găsește măcar un argument pentru promovarea valorilor creștine în societate.</w:t>
      </w:r>
    </w:p>
    <w:p w:rsidR="00B42DD1" w:rsidRPr="00A10F20" w:rsidRDefault="00B42DD1" w:rsidP="00B42DD1">
      <w:pPr>
        <w:pStyle w:val="ListParagraph"/>
        <w:numPr>
          <w:ilvl w:val="0"/>
          <w:numId w:val="30"/>
        </w:numPr>
        <w:spacing w:line="360" w:lineRule="auto"/>
        <w:rPr>
          <w:lang w:val="ro-RO"/>
        </w:rPr>
      </w:pPr>
      <w:r>
        <w:rPr>
          <w:lang w:val="ro-RO"/>
        </w:rPr>
        <w:t>Dă exempu la alegere de o faptă de corupție, minciună sau înșelătorie.</w:t>
      </w:r>
    </w:p>
    <w:p w:rsidR="00BA1A66" w:rsidRPr="00BA1A66" w:rsidRDefault="00BA1A66" w:rsidP="00BA1A66">
      <w:pPr>
        <w:spacing w:line="240" w:lineRule="auto"/>
        <w:ind w:left="720"/>
        <w:rPr>
          <w:rFonts w:ascii="Times New Roman" w:hAnsi="Times New Roman" w:cs="Times New Roman"/>
          <w:sz w:val="28"/>
          <w:szCs w:val="28"/>
          <w:lang w:val="ro-RO"/>
        </w:rPr>
      </w:pPr>
      <w:bookmarkStart w:id="0" w:name="_GoBack"/>
      <w:bookmarkEnd w:id="0"/>
    </w:p>
    <w:p w:rsidR="00E70083" w:rsidRPr="00E70083" w:rsidRDefault="00E70083" w:rsidP="00E70083">
      <w:pPr>
        <w:spacing w:line="360" w:lineRule="auto"/>
        <w:ind w:left="720"/>
        <w:rPr>
          <w:rFonts w:ascii="Times New Roman" w:hAnsi="Times New Roman" w:cs="Times New Roman"/>
          <w:sz w:val="24"/>
          <w:szCs w:val="24"/>
          <w:lang w:val="ro-RO"/>
        </w:rPr>
      </w:pPr>
    </w:p>
    <w:p w:rsidR="004074C6" w:rsidRPr="004074C6" w:rsidRDefault="004074C6" w:rsidP="004074C6">
      <w:pPr>
        <w:spacing w:line="360" w:lineRule="auto"/>
        <w:ind w:left="360"/>
        <w:rPr>
          <w:lang w:val="ro-RO"/>
        </w:rPr>
      </w:pPr>
    </w:p>
    <w:p w:rsidR="004074C6" w:rsidRPr="005E0FF9" w:rsidRDefault="004074C6" w:rsidP="005E0FF9">
      <w:pPr>
        <w:pStyle w:val="ListParagraph"/>
        <w:spacing w:line="360" w:lineRule="auto"/>
        <w:rPr>
          <w:lang w:val="ro-RO"/>
        </w:rPr>
      </w:pPr>
    </w:p>
    <w:p w:rsidR="005E0FF9" w:rsidRPr="005E0FF9" w:rsidRDefault="005E0FF9" w:rsidP="005E0FF9">
      <w:pPr>
        <w:spacing w:line="360" w:lineRule="auto"/>
        <w:ind w:left="360"/>
        <w:rPr>
          <w:lang w:val="ro-RO"/>
        </w:rPr>
      </w:pPr>
    </w:p>
    <w:p w:rsidR="00431E1F" w:rsidRPr="00431E1F" w:rsidRDefault="00431E1F" w:rsidP="00431E1F">
      <w:pPr>
        <w:jc w:val="both"/>
      </w:pPr>
    </w:p>
    <w:sectPr w:rsidR="00431E1F" w:rsidRPr="00431E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56EB"/>
    <w:multiLevelType w:val="hybridMultilevel"/>
    <w:tmpl w:val="2FFA028A"/>
    <w:lvl w:ilvl="0" w:tplc="1EB8FF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742E5"/>
    <w:multiLevelType w:val="hybridMultilevel"/>
    <w:tmpl w:val="5EA2C36A"/>
    <w:lvl w:ilvl="0" w:tplc="76925FB0">
      <w:start w:val="11"/>
      <w:numFmt w:val="bullet"/>
      <w:lvlText w:val="-"/>
      <w:lvlJc w:val="left"/>
      <w:pPr>
        <w:tabs>
          <w:tab w:val="num" w:pos="495"/>
        </w:tabs>
        <w:ind w:left="495" w:hanging="360"/>
      </w:pPr>
      <w:rPr>
        <w:rFonts w:ascii="Times New Roman" w:eastAsia="Times New Roman" w:hAnsi="Times New Roman" w:cs="Times New Roman" w:hint="default"/>
      </w:rPr>
    </w:lvl>
    <w:lvl w:ilvl="1" w:tplc="04090003">
      <w:start w:val="1"/>
      <w:numFmt w:val="bullet"/>
      <w:lvlText w:val="o"/>
      <w:lvlJc w:val="left"/>
      <w:pPr>
        <w:tabs>
          <w:tab w:val="num" w:pos="1215"/>
        </w:tabs>
        <w:ind w:left="1215" w:hanging="360"/>
      </w:pPr>
      <w:rPr>
        <w:rFonts w:ascii="Courier New" w:hAnsi="Courier New" w:cs="Courier New" w:hint="default"/>
      </w:rPr>
    </w:lvl>
    <w:lvl w:ilvl="2" w:tplc="04090005">
      <w:start w:val="1"/>
      <w:numFmt w:val="bullet"/>
      <w:lvlText w:val=""/>
      <w:lvlJc w:val="left"/>
      <w:pPr>
        <w:tabs>
          <w:tab w:val="num" w:pos="1935"/>
        </w:tabs>
        <w:ind w:left="1935" w:hanging="360"/>
      </w:pPr>
      <w:rPr>
        <w:rFonts w:ascii="Wingdings" w:hAnsi="Wingdings" w:hint="default"/>
      </w:rPr>
    </w:lvl>
    <w:lvl w:ilvl="3" w:tplc="04090001">
      <w:start w:val="1"/>
      <w:numFmt w:val="bullet"/>
      <w:lvlText w:val=""/>
      <w:lvlJc w:val="left"/>
      <w:pPr>
        <w:tabs>
          <w:tab w:val="num" w:pos="2655"/>
        </w:tabs>
        <w:ind w:left="2655" w:hanging="360"/>
      </w:pPr>
      <w:rPr>
        <w:rFonts w:ascii="Symbol" w:hAnsi="Symbol" w:hint="default"/>
      </w:rPr>
    </w:lvl>
    <w:lvl w:ilvl="4" w:tplc="04090003">
      <w:start w:val="1"/>
      <w:numFmt w:val="bullet"/>
      <w:lvlText w:val="o"/>
      <w:lvlJc w:val="left"/>
      <w:pPr>
        <w:tabs>
          <w:tab w:val="num" w:pos="3375"/>
        </w:tabs>
        <w:ind w:left="3375" w:hanging="360"/>
      </w:pPr>
      <w:rPr>
        <w:rFonts w:ascii="Courier New" w:hAnsi="Courier New" w:cs="Courier New" w:hint="default"/>
      </w:rPr>
    </w:lvl>
    <w:lvl w:ilvl="5" w:tplc="04090005">
      <w:start w:val="1"/>
      <w:numFmt w:val="bullet"/>
      <w:lvlText w:val=""/>
      <w:lvlJc w:val="left"/>
      <w:pPr>
        <w:tabs>
          <w:tab w:val="num" w:pos="4095"/>
        </w:tabs>
        <w:ind w:left="4095" w:hanging="360"/>
      </w:pPr>
      <w:rPr>
        <w:rFonts w:ascii="Wingdings" w:hAnsi="Wingdings" w:hint="default"/>
      </w:rPr>
    </w:lvl>
    <w:lvl w:ilvl="6" w:tplc="04090001">
      <w:start w:val="1"/>
      <w:numFmt w:val="bullet"/>
      <w:lvlText w:val=""/>
      <w:lvlJc w:val="left"/>
      <w:pPr>
        <w:tabs>
          <w:tab w:val="num" w:pos="4815"/>
        </w:tabs>
        <w:ind w:left="4815" w:hanging="360"/>
      </w:pPr>
      <w:rPr>
        <w:rFonts w:ascii="Symbol" w:hAnsi="Symbol" w:hint="default"/>
      </w:rPr>
    </w:lvl>
    <w:lvl w:ilvl="7" w:tplc="04090003">
      <w:start w:val="1"/>
      <w:numFmt w:val="bullet"/>
      <w:lvlText w:val="o"/>
      <w:lvlJc w:val="left"/>
      <w:pPr>
        <w:tabs>
          <w:tab w:val="num" w:pos="5535"/>
        </w:tabs>
        <w:ind w:left="5535" w:hanging="360"/>
      </w:pPr>
      <w:rPr>
        <w:rFonts w:ascii="Courier New" w:hAnsi="Courier New" w:cs="Courier New" w:hint="default"/>
      </w:rPr>
    </w:lvl>
    <w:lvl w:ilvl="8" w:tplc="04090005">
      <w:start w:val="1"/>
      <w:numFmt w:val="bullet"/>
      <w:lvlText w:val=""/>
      <w:lvlJc w:val="left"/>
      <w:pPr>
        <w:tabs>
          <w:tab w:val="num" w:pos="6255"/>
        </w:tabs>
        <w:ind w:left="6255" w:hanging="360"/>
      </w:pPr>
      <w:rPr>
        <w:rFonts w:ascii="Wingdings" w:hAnsi="Wingdings" w:hint="default"/>
      </w:rPr>
    </w:lvl>
  </w:abstractNum>
  <w:abstractNum w:abstractNumId="2">
    <w:nsid w:val="05105E25"/>
    <w:multiLevelType w:val="multilevel"/>
    <w:tmpl w:val="2B2210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D2D1A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0891569"/>
    <w:multiLevelType w:val="hybridMultilevel"/>
    <w:tmpl w:val="72640582"/>
    <w:lvl w:ilvl="0" w:tplc="271471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2871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8051B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1B4965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CBF7C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E9A2510"/>
    <w:multiLevelType w:val="hybridMultilevel"/>
    <w:tmpl w:val="F9C8F592"/>
    <w:lvl w:ilvl="0" w:tplc="091861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757CE"/>
    <w:multiLevelType w:val="hybridMultilevel"/>
    <w:tmpl w:val="C82833AC"/>
    <w:lvl w:ilvl="0" w:tplc="C0F058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DE62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B2D2057"/>
    <w:multiLevelType w:val="hybridMultilevel"/>
    <w:tmpl w:val="389ABA64"/>
    <w:lvl w:ilvl="0" w:tplc="920E8B6C">
      <w:start w:val="1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CD77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34A018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9314BD1"/>
    <w:multiLevelType w:val="hybridMultilevel"/>
    <w:tmpl w:val="5226DBF8"/>
    <w:lvl w:ilvl="0" w:tplc="2E7E0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8772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8225F5E"/>
    <w:multiLevelType w:val="hybridMultilevel"/>
    <w:tmpl w:val="7B665912"/>
    <w:lvl w:ilvl="0" w:tplc="B080C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C451D57"/>
    <w:multiLevelType w:val="hybridMultilevel"/>
    <w:tmpl w:val="0AFEF07C"/>
    <w:lvl w:ilvl="0" w:tplc="ACFE15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6C0C51"/>
    <w:multiLevelType w:val="hybridMultilevel"/>
    <w:tmpl w:val="82822444"/>
    <w:lvl w:ilvl="0" w:tplc="203CF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12F2170"/>
    <w:multiLevelType w:val="hybridMultilevel"/>
    <w:tmpl w:val="BA8C0476"/>
    <w:lvl w:ilvl="0" w:tplc="4F4098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8886FCF"/>
    <w:multiLevelType w:val="hybridMultilevel"/>
    <w:tmpl w:val="6658D2CA"/>
    <w:lvl w:ilvl="0" w:tplc="3B129C9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D16E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D1875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E5574D2"/>
    <w:multiLevelType w:val="hybridMultilevel"/>
    <w:tmpl w:val="8E18A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6760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5CB32F1"/>
    <w:multiLevelType w:val="hybridMultilevel"/>
    <w:tmpl w:val="854635EA"/>
    <w:lvl w:ilvl="0" w:tplc="B148AB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85D4C16"/>
    <w:multiLevelType w:val="hybridMultilevel"/>
    <w:tmpl w:val="48D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FE45E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
  </w:num>
  <w:num w:numId="3">
    <w:abstractNumId w:val="13"/>
  </w:num>
  <w:num w:numId="4">
    <w:abstractNumId w:val="7"/>
  </w:num>
  <w:num w:numId="5">
    <w:abstractNumId w:val="25"/>
  </w:num>
  <w:num w:numId="6">
    <w:abstractNumId w:val="3"/>
  </w:num>
  <w:num w:numId="7">
    <w:abstractNumId w:val="28"/>
  </w:num>
  <w:num w:numId="8">
    <w:abstractNumId w:val="6"/>
  </w:num>
  <w:num w:numId="9">
    <w:abstractNumId w:val="5"/>
  </w:num>
  <w:num w:numId="10">
    <w:abstractNumId w:val="14"/>
  </w:num>
  <w:num w:numId="11">
    <w:abstractNumId w:val="22"/>
  </w:num>
  <w:num w:numId="12">
    <w:abstractNumId w:val="16"/>
  </w:num>
  <w:num w:numId="13">
    <w:abstractNumId w:val="8"/>
  </w:num>
  <w:num w:numId="14">
    <w:abstractNumId w:val="11"/>
  </w:num>
  <w:num w:numId="15">
    <w:abstractNumId w:val="23"/>
  </w:num>
  <w:num w:numId="16">
    <w:abstractNumId w:val="2"/>
  </w:num>
  <w:num w:numId="17">
    <w:abstractNumId w:val="24"/>
  </w:num>
  <w:num w:numId="18">
    <w:abstractNumId w:val="0"/>
  </w:num>
  <w:num w:numId="19">
    <w:abstractNumId w:val="17"/>
  </w:num>
  <w:num w:numId="20">
    <w:abstractNumId w:val="26"/>
  </w:num>
  <w:num w:numId="21">
    <w:abstractNumId w:val="10"/>
  </w:num>
  <w:num w:numId="22">
    <w:abstractNumId w:val="4"/>
  </w:num>
  <w:num w:numId="23">
    <w:abstractNumId w:val="15"/>
  </w:num>
  <w:num w:numId="24">
    <w:abstractNumId w:val="19"/>
  </w:num>
  <w:num w:numId="25">
    <w:abstractNumId w:val="12"/>
  </w:num>
  <w:num w:numId="26">
    <w:abstractNumId w:val="18"/>
  </w:num>
  <w:num w:numId="27">
    <w:abstractNumId w:val="27"/>
  </w:num>
  <w:num w:numId="28">
    <w:abstractNumId w:val="9"/>
  </w:num>
  <w:num w:numId="29">
    <w:abstractNumId w:val="2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2BC"/>
    <w:rsid w:val="000032D2"/>
    <w:rsid w:val="00037C44"/>
    <w:rsid w:val="000422BC"/>
    <w:rsid w:val="000918CD"/>
    <w:rsid w:val="00095CC9"/>
    <w:rsid w:val="000E1AE7"/>
    <w:rsid w:val="0010721C"/>
    <w:rsid w:val="001B3963"/>
    <w:rsid w:val="00255443"/>
    <w:rsid w:val="00270BB3"/>
    <w:rsid w:val="002B0324"/>
    <w:rsid w:val="003534F3"/>
    <w:rsid w:val="003D76D5"/>
    <w:rsid w:val="003E2137"/>
    <w:rsid w:val="003E6AFA"/>
    <w:rsid w:val="004074C6"/>
    <w:rsid w:val="00431E1F"/>
    <w:rsid w:val="00437317"/>
    <w:rsid w:val="004A2DE4"/>
    <w:rsid w:val="0053512F"/>
    <w:rsid w:val="0056343B"/>
    <w:rsid w:val="005739E4"/>
    <w:rsid w:val="00580FA1"/>
    <w:rsid w:val="0059730A"/>
    <w:rsid w:val="005E0FF9"/>
    <w:rsid w:val="00614006"/>
    <w:rsid w:val="00642A10"/>
    <w:rsid w:val="006C3A2C"/>
    <w:rsid w:val="00706273"/>
    <w:rsid w:val="007859DE"/>
    <w:rsid w:val="007D3015"/>
    <w:rsid w:val="007E0AD3"/>
    <w:rsid w:val="0086387A"/>
    <w:rsid w:val="00A10F20"/>
    <w:rsid w:val="00A43E29"/>
    <w:rsid w:val="00AB4B52"/>
    <w:rsid w:val="00B42DD1"/>
    <w:rsid w:val="00B75A8D"/>
    <w:rsid w:val="00BA1A66"/>
    <w:rsid w:val="00D957A8"/>
    <w:rsid w:val="00DD0FE2"/>
    <w:rsid w:val="00E17B6B"/>
    <w:rsid w:val="00E70083"/>
    <w:rsid w:val="00E97DA7"/>
    <w:rsid w:val="00EB05AB"/>
    <w:rsid w:val="00F0008D"/>
    <w:rsid w:val="00F66DE4"/>
    <w:rsid w:val="00FD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2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0422B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42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042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22B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22BC"/>
    <w:rPr>
      <w:rFonts w:ascii="Tahoma" w:eastAsia="Times New Roman" w:hAnsi="Tahoma" w:cs="Tahoma"/>
      <w:sz w:val="16"/>
      <w:szCs w:val="16"/>
    </w:rPr>
  </w:style>
  <w:style w:type="paragraph" w:styleId="NoSpacing">
    <w:name w:val="No Spacing"/>
    <w:uiPriority w:val="1"/>
    <w:qFormat/>
    <w:rsid w:val="000422B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22B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0422BC"/>
    <w:pPr>
      <w:spacing w:after="0" w:line="240" w:lineRule="auto"/>
    </w:pPr>
    <w:rPr>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42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0422BC"/>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0422BC"/>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0422B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22B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22BC"/>
    <w:rPr>
      <w:rFonts w:ascii="Tahoma" w:eastAsia="Times New Roman" w:hAnsi="Tahoma" w:cs="Tahoma"/>
      <w:sz w:val="16"/>
      <w:szCs w:val="16"/>
    </w:rPr>
  </w:style>
  <w:style w:type="paragraph" w:styleId="NoSpacing">
    <w:name w:val="No Spacing"/>
    <w:uiPriority w:val="1"/>
    <w:qFormat/>
    <w:rsid w:val="000422BC"/>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422BC"/>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0422BC"/>
    <w:pPr>
      <w:spacing w:after="0" w:line="240" w:lineRule="auto"/>
    </w:pPr>
    <w:rPr>
      <w:lang w:val="ro-RO"/>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5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5D055-1709-4BDA-93F4-089D4CCC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4360</Words>
  <Characters>24853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Zaharia</dc:creator>
  <cp:lastModifiedBy>Stefan Zaharia</cp:lastModifiedBy>
  <cp:revision>3</cp:revision>
  <dcterms:created xsi:type="dcterms:W3CDTF">2020-11-17T15:11:00Z</dcterms:created>
  <dcterms:modified xsi:type="dcterms:W3CDTF">2020-11-17T16:15:00Z</dcterms:modified>
</cp:coreProperties>
</file>