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F746F" w14:textId="77777777" w:rsidR="00CE67B5" w:rsidRDefault="00CE67B5" w:rsidP="00CE67B5">
      <w:pPr>
        <w:spacing w:before="1" w:line="244" w:lineRule="auto"/>
        <w:ind w:left="2652" w:right="2841"/>
        <w:jc w:val="center"/>
        <w:rPr>
          <w:b/>
        </w:rPr>
      </w:pPr>
      <w:r>
        <w:rPr>
          <w:b/>
        </w:rPr>
        <w:t xml:space="preserve">UTILAJ TEHNOLOGIC, VASE </w:t>
      </w:r>
      <w:r>
        <w:t>Ş</w:t>
      </w:r>
      <w:r>
        <w:rPr>
          <w:b/>
        </w:rPr>
        <w:t>I USTENSILE FOLOSITE ÎN LABORATOARELE DE BUC</w:t>
      </w:r>
      <w:r>
        <w:t>Ă</w:t>
      </w:r>
      <w:r>
        <w:rPr>
          <w:b/>
        </w:rPr>
        <w:t>T</w:t>
      </w:r>
      <w:r>
        <w:t>Ă</w:t>
      </w:r>
      <w:r>
        <w:rPr>
          <w:b/>
        </w:rPr>
        <w:t>RIE</w:t>
      </w:r>
    </w:p>
    <w:p w14:paraId="6B02C33A" w14:textId="77777777" w:rsidR="00CE67B5" w:rsidRDefault="00CE67B5" w:rsidP="00CE67B5">
      <w:pPr>
        <w:pStyle w:val="BodyText"/>
        <w:ind w:left="0"/>
        <w:rPr>
          <w:b/>
          <w:sz w:val="24"/>
        </w:rPr>
      </w:pPr>
    </w:p>
    <w:p w14:paraId="64088067" w14:textId="77777777" w:rsidR="00CE67B5" w:rsidRDefault="00CE67B5" w:rsidP="00CE67B5">
      <w:pPr>
        <w:pStyle w:val="BodyText"/>
        <w:spacing w:before="9"/>
        <w:ind w:left="0"/>
        <w:rPr>
          <w:b/>
          <w:sz w:val="20"/>
        </w:rPr>
      </w:pPr>
    </w:p>
    <w:p w14:paraId="3532E4D5" w14:textId="77777777" w:rsidR="00CE67B5" w:rsidRDefault="00CE67B5" w:rsidP="00CE67B5">
      <w:pPr>
        <w:pStyle w:val="BodyText"/>
        <w:spacing w:before="1" w:line="244" w:lineRule="auto"/>
        <w:ind w:right="1579" w:firstLine="664"/>
        <w:jc w:val="both"/>
      </w:pPr>
      <w:r>
        <w:t>Mecanizarea ocupaţiilor de pregătire şi transformare a materiilor prime, în preparatelor culinare, are un rol deosebit de important pentru îmbunătăţirea condiţiilor de muncă, uşurarea eforturilor lucrătorilor, îmbunătăţirea calităţii preparatelor culinare realizate, diminuarea pierderilor de materii prime, asigurarea unor condiţii igienico – sanitare optime în procesul de producţie, creşterea productivităţii mucii, reducerea costurilor de producţie şi scăderea  costurilor acestor</w:t>
      </w:r>
      <w:r>
        <w:rPr>
          <w:spacing w:val="1"/>
        </w:rPr>
        <w:t xml:space="preserve"> </w:t>
      </w:r>
      <w:r>
        <w:t>produse.</w:t>
      </w:r>
    </w:p>
    <w:p w14:paraId="7C818B0E" w14:textId="77777777" w:rsidR="00CE67B5" w:rsidRDefault="00CE67B5" w:rsidP="00CE67B5">
      <w:pPr>
        <w:pStyle w:val="BodyText"/>
        <w:spacing w:before="7" w:line="247" w:lineRule="auto"/>
        <w:ind w:right="1580" w:firstLine="664"/>
        <w:jc w:val="both"/>
      </w:pPr>
      <w:r>
        <w:t>Dispunerea utilajelor în spaţiile de producţie se face ţinându-se seama de circulaţia materiilor prime adică de ordinea firească în care se succedă operaţiile  din  procesul  tehnologic.</w:t>
      </w:r>
    </w:p>
    <w:p w14:paraId="10C08376" w14:textId="77777777" w:rsidR="00CE67B5" w:rsidRDefault="00CE67B5" w:rsidP="00CE67B5">
      <w:pPr>
        <w:pStyle w:val="BodyText"/>
        <w:spacing w:line="244" w:lineRule="auto"/>
        <w:ind w:right="1581" w:firstLine="664"/>
        <w:jc w:val="both"/>
      </w:pPr>
      <w:r>
        <w:t>În funcţie de modul de acţionare a utilajelor, de rolul pe care îl au în fluxul tehnologic  de preparare a produselor culinare, utilajele se clasifică</w:t>
      </w:r>
      <w:r>
        <w:rPr>
          <w:spacing w:val="23"/>
        </w:rPr>
        <w:t xml:space="preserve"> </w:t>
      </w:r>
      <w:r>
        <w:t>în:</w:t>
      </w:r>
    </w:p>
    <w:p w14:paraId="44800495" w14:textId="77777777" w:rsidR="00CE67B5" w:rsidRDefault="00CE67B5" w:rsidP="00CE67B5">
      <w:pPr>
        <w:pStyle w:val="ListParagraph"/>
        <w:numPr>
          <w:ilvl w:val="0"/>
          <w:numId w:val="6"/>
        </w:numPr>
        <w:tabs>
          <w:tab w:val="left" w:pos="2067"/>
          <w:tab w:val="left" w:pos="2068"/>
        </w:tabs>
        <w:spacing w:before="0"/>
        <w:ind w:hanging="340"/>
      </w:pPr>
      <w:r>
        <w:t>utilaje pentru prelucrarea materiilor</w:t>
      </w:r>
      <w:r>
        <w:rPr>
          <w:spacing w:val="10"/>
        </w:rPr>
        <w:t xml:space="preserve"> </w:t>
      </w:r>
      <w:r>
        <w:t>prime;</w:t>
      </w:r>
    </w:p>
    <w:p w14:paraId="7E3CA33D" w14:textId="77777777" w:rsidR="00CE67B5" w:rsidRDefault="00CE67B5" w:rsidP="00CE67B5">
      <w:pPr>
        <w:pStyle w:val="ListParagraph"/>
        <w:numPr>
          <w:ilvl w:val="0"/>
          <w:numId w:val="6"/>
        </w:numPr>
        <w:tabs>
          <w:tab w:val="left" w:pos="2067"/>
          <w:tab w:val="left" w:pos="2068"/>
        </w:tabs>
        <w:ind w:hanging="340"/>
      </w:pPr>
      <w:r>
        <w:t>utilaje termice (de pregătire la</w:t>
      </w:r>
      <w:r>
        <w:rPr>
          <w:spacing w:val="13"/>
        </w:rPr>
        <w:t xml:space="preserve"> </w:t>
      </w:r>
      <w:r>
        <w:t>cald);</w:t>
      </w:r>
    </w:p>
    <w:p w14:paraId="774F5690" w14:textId="77777777" w:rsidR="00CE67B5" w:rsidRDefault="00CE67B5" w:rsidP="00CE67B5">
      <w:pPr>
        <w:pStyle w:val="ListParagraph"/>
        <w:numPr>
          <w:ilvl w:val="0"/>
          <w:numId w:val="6"/>
        </w:numPr>
        <w:tabs>
          <w:tab w:val="left" w:pos="2067"/>
          <w:tab w:val="left" w:pos="2068"/>
        </w:tabs>
        <w:spacing w:before="7"/>
        <w:ind w:hanging="340"/>
      </w:pPr>
      <w:r>
        <w:t>utilaje şi spaţii</w:t>
      </w:r>
      <w:r>
        <w:rPr>
          <w:spacing w:val="7"/>
        </w:rPr>
        <w:t xml:space="preserve"> </w:t>
      </w:r>
      <w:r>
        <w:t>frigorifice.</w:t>
      </w:r>
    </w:p>
    <w:p w14:paraId="39B8D8CF" w14:textId="77777777" w:rsidR="00CE67B5" w:rsidRDefault="00CE67B5" w:rsidP="00CE67B5">
      <w:pPr>
        <w:pStyle w:val="BodyText"/>
        <w:ind w:left="0"/>
        <w:rPr>
          <w:sz w:val="24"/>
        </w:rPr>
      </w:pPr>
    </w:p>
    <w:p w14:paraId="036258D7" w14:textId="77777777" w:rsidR="00CE67B5" w:rsidRDefault="00CE67B5" w:rsidP="00CE67B5">
      <w:pPr>
        <w:pStyle w:val="BodyText"/>
        <w:spacing w:before="2"/>
        <w:ind w:left="0"/>
      </w:pPr>
    </w:p>
    <w:p w14:paraId="6EF6E933" w14:textId="77777777" w:rsidR="00CE67B5" w:rsidRDefault="00CE67B5" w:rsidP="00CE67B5">
      <w:pPr>
        <w:pStyle w:val="Heading2"/>
        <w:spacing w:before="1" w:line="244" w:lineRule="auto"/>
        <w:ind w:left="4352" w:right="1719" w:hanging="1928"/>
      </w:pPr>
      <w:r>
        <w:t>1.1 UTILAJE PENTRU PRELUCRAREA MATERIILOR PRIME AC</w:t>
      </w:r>
      <w:r>
        <w:rPr>
          <w:b w:val="0"/>
        </w:rPr>
        <w:t>Ţ</w:t>
      </w:r>
      <w:r>
        <w:t>IONATE ELECTRIC</w:t>
      </w:r>
    </w:p>
    <w:p w14:paraId="115D331B" w14:textId="77777777" w:rsidR="00CE67B5" w:rsidRDefault="00CE67B5" w:rsidP="00CE67B5">
      <w:pPr>
        <w:pStyle w:val="BodyText"/>
        <w:ind w:left="0"/>
        <w:rPr>
          <w:b/>
          <w:sz w:val="24"/>
        </w:rPr>
      </w:pPr>
    </w:p>
    <w:p w14:paraId="3F7E43BD" w14:textId="77777777" w:rsidR="00CE67B5" w:rsidRDefault="00CE67B5" w:rsidP="00CE67B5">
      <w:pPr>
        <w:pStyle w:val="BodyText"/>
        <w:spacing w:before="5"/>
        <w:ind w:left="0"/>
        <w:rPr>
          <w:b/>
          <w:sz w:val="21"/>
        </w:rPr>
      </w:pPr>
    </w:p>
    <w:p w14:paraId="69F97496" w14:textId="77777777" w:rsidR="00CE67B5" w:rsidRDefault="00CE67B5" w:rsidP="00CE67B5">
      <w:pPr>
        <w:ind w:left="2067"/>
        <w:rPr>
          <w:b/>
        </w:rPr>
      </w:pPr>
      <w:r>
        <w:rPr>
          <w:b/>
          <w:w w:val="105"/>
        </w:rPr>
        <w:t>1.1.1 MA</w:t>
      </w:r>
      <w:r>
        <w:rPr>
          <w:w w:val="105"/>
        </w:rPr>
        <w:t>Ş</w:t>
      </w:r>
      <w:r>
        <w:rPr>
          <w:b/>
          <w:w w:val="105"/>
        </w:rPr>
        <w:t>INA DE CUR</w:t>
      </w:r>
      <w:r>
        <w:rPr>
          <w:w w:val="105"/>
        </w:rPr>
        <w:t>ĂŢ</w:t>
      </w:r>
      <w:r>
        <w:rPr>
          <w:b/>
          <w:w w:val="105"/>
        </w:rPr>
        <w:t xml:space="preserve">AT CARTOFI </w:t>
      </w:r>
      <w:r>
        <w:rPr>
          <w:w w:val="105"/>
        </w:rPr>
        <w:t>Ş</w:t>
      </w:r>
      <w:r>
        <w:rPr>
          <w:b/>
          <w:w w:val="105"/>
        </w:rPr>
        <w:t>I R</w:t>
      </w:r>
      <w:r>
        <w:rPr>
          <w:w w:val="105"/>
        </w:rPr>
        <w:t>Ă</w:t>
      </w:r>
      <w:r>
        <w:rPr>
          <w:b/>
          <w:w w:val="105"/>
        </w:rPr>
        <w:t>D</w:t>
      </w:r>
      <w:r>
        <w:rPr>
          <w:w w:val="105"/>
        </w:rPr>
        <w:t>Ă</w:t>
      </w:r>
      <w:r>
        <w:rPr>
          <w:b/>
          <w:w w:val="105"/>
        </w:rPr>
        <w:t>CINOASE</w:t>
      </w:r>
    </w:p>
    <w:p w14:paraId="21FA90E9" w14:textId="77777777" w:rsidR="00CE67B5" w:rsidRDefault="00CE67B5" w:rsidP="00CE67B5">
      <w:pPr>
        <w:pStyle w:val="BodyText"/>
        <w:spacing w:before="5"/>
        <w:ind w:left="0"/>
        <w:rPr>
          <w:b/>
        </w:rPr>
      </w:pPr>
    </w:p>
    <w:p w14:paraId="2495FC22" w14:textId="77777777" w:rsidR="00CE67B5" w:rsidRDefault="00CE67B5" w:rsidP="00CE67B5">
      <w:pPr>
        <w:pStyle w:val="BodyText"/>
        <w:spacing w:line="244" w:lineRule="auto"/>
        <w:ind w:right="1581" w:firstLine="664"/>
        <w:jc w:val="both"/>
      </w:pPr>
      <w:r>
        <w:t>Este utilizată pentru spălarea şi curăţarea cartofilor şi rădăcinoaselor, în vederea prelucrării lor termice (fig.1).</w:t>
      </w:r>
    </w:p>
    <w:p w14:paraId="28F674C0" w14:textId="77777777" w:rsidR="00CE67B5" w:rsidRDefault="00CE67B5" w:rsidP="00CE67B5">
      <w:pPr>
        <w:pStyle w:val="BodyText"/>
        <w:spacing w:before="3" w:line="247" w:lineRule="auto"/>
        <w:ind w:right="1580" w:firstLine="664"/>
        <w:jc w:val="both"/>
      </w:pPr>
      <w:r>
        <w:rPr>
          <w:b/>
        </w:rPr>
        <w:t>Construc</w:t>
      </w:r>
      <w:r>
        <w:t>ţ</w:t>
      </w:r>
      <w:r>
        <w:rPr>
          <w:b/>
        </w:rPr>
        <w:t>ia ma</w:t>
      </w:r>
      <w:r>
        <w:t>ş</w:t>
      </w:r>
      <w:r>
        <w:rPr>
          <w:b/>
        </w:rPr>
        <w:t xml:space="preserve">inii. </w:t>
      </w:r>
      <w:r>
        <w:t>Batiul sau corpul maşinii poate fi executat din fontă sau oţel. Maşina cu batiul din fontă, de formă cilindrică, este mai răspândită în ţara noastră. Ea prezintă  la partea superioară pâlnia de alimentare, prin care cartofii şi rădăcinoasele sunt introduşi în cilindrul maşinii, căptuşit în interior cu un strat abraziv. La partea inferioară a cilindrului, este montat un disc abraziv, acţionat de un motor, plasat în interiorul</w:t>
      </w:r>
      <w:r>
        <w:rPr>
          <w:spacing w:val="46"/>
        </w:rPr>
        <w:t xml:space="preserve"> </w:t>
      </w:r>
      <w:r>
        <w:t>batiului.</w:t>
      </w:r>
    </w:p>
    <w:p w14:paraId="11E9BFC5" w14:textId="77777777" w:rsidR="00CE67B5" w:rsidRDefault="00CE67B5" w:rsidP="00CE67B5">
      <w:pPr>
        <w:pStyle w:val="BodyText"/>
        <w:spacing w:line="244" w:lineRule="auto"/>
        <w:ind w:right="1581" w:firstLine="664"/>
        <w:jc w:val="both"/>
      </w:pPr>
      <w:r>
        <w:t>Sub pâlnia de alimentare se găseşte o ţeavă pentru racordarea  maşinii  la reţeaua  de  apă. Evacuarea apei folosite şi a reziduurilor se face printr-un cot de scurgere, montat pe peretele</w:t>
      </w:r>
      <w:r>
        <w:rPr>
          <w:spacing w:val="3"/>
        </w:rPr>
        <w:t xml:space="preserve"> </w:t>
      </w:r>
      <w:r>
        <w:t>cilindrului.</w:t>
      </w:r>
    </w:p>
    <w:p w14:paraId="4F6EB01F" w14:textId="77777777" w:rsidR="00CE67B5" w:rsidRDefault="00CE67B5" w:rsidP="00CE67B5">
      <w:pPr>
        <w:pStyle w:val="BodyText"/>
        <w:spacing w:line="244" w:lineRule="auto"/>
        <w:ind w:right="1578" w:firstLine="664"/>
        <w:jc w:val="both"/>
      </w:pPr>
      <w:r>
        <w:t>Evacuarea din cilindru a cartofilor şi a rădăcinoaselor curăţate se face printr-o uşiţă cu  un mâner şi un jgheab de alunecare a cartofilor sau  rădăcinoaselor.  Maşina  mai  este  prevăzută cu un mecanism de acţionare manuală pentru cazul defectării motorului electric sau întreruperii curentului</w:t>
      </w:r>
      <w:r>
        <w:rPr>
          <w:spacing w:val="3"/>
        </w:rPr>
        <w:t xml:space="preserve"> </w:t>
      </w:r>
      <w:r>
        <w:t>electric.</w:t>
      </w:r>
    </w:p>
    <w:p w14:paraId="64678102" w14:textId="77777777" w:rsidR="00CE67B5" w:rsidRDefault="00CE67B5" w:rsidP="00CE67B5">
      <w:pPr>
        <w:pStyle w:val="BodyText"/>
        <w:spacing w:before="3" w:line="247" w:lineRule="auto"/>
        <w:ind w:right="1580" w:firstLine="664"/>
        <w:jc w:val="both"/>
      </w:pPr>
      <w:r>
        <w:rPr>
          <w:b/>
        </w:rPr>
        <w:t>Func</w:t>
      </w:r>
      <w:r>
        <w:t>ţ</w:t>
      </w:r>
      <w:r>
        <w:rPr>
          <w:b/>
        </w:rPr>
        <w:t>ionarea ma</w:t>
      </w:r>
      <w:r>
        <w:t>ş</w:t>
      </w:r>
      <w:r>
        <w:rPr>
          <w:b/>
        </w:rPr>
        <w:t xml:space="preserve">inii. </w:t>
      </w:r>
      <w:r>
        <w:t>Înainte de începerea operaţiilor de curăţare a cartofilor şi rădăcinoaselor, se verifică starea de curăţenie a maşinii precum şi dacă  în  cilindru  nu  se găsesc pietricele sau bucăţi de metal, care ar putea distruge abrazivul. Se face proba de funcţionare în gol a maşinii declanşându-se mai întâi automatul de protecţie  împotriva pornirilor accidentale DITU (montat pe unul din pereţii sălii de lucru) şi apoi se apasă pe butonul de</w:t>
      </w:r>
      <w:r>
        <w:rPr>
          <w:spacing w:val="7"/>
        </w:rPr>
        <w:t xml:space="preserve"> </w:t>
      </w:r>
      <w:r>
        <w:t>pornire.</w:t>
      </w:r>
    </w:p>
    <w:p w14:paraId="71CD0B35" w14:textId="77777777" w:rsidR="00CE67B5" w:rsidRDefault="00CE67B5" w:rsidP="00CE67B5">
      <w:pPr>
        <w:pStyle w:val="BodyText"/>
        <w:spacing w:line="244" w:lineRule="auto"/>
        <w:ind w:right="1580" w:firstLine="664"/>
        <w:jc w:val="both"/>
      </w:pPr>
      <w:r>
        <w:t>Se toarnă în pâlnia de alimentare o cantitate de 9 – 10 kg de legume care au fost în prealabil alese, se deschide robinetul de alimentare a maşinii de apă.</w:t>
      </w:r>
    </w:p>
    <w:p w14:paraId="6233D628" w14:textId="77777777" w:rsidR="00CE67B5" w:rsidRDefault="00CE67B5" w:rsidP="00CE67B5">
      <w:pPr>
        <w:spacing w:line="244" w:lineRule="auto"/>
        <w:jc w:val="both"/>
        <w:sectPr w:rsidR="00CE67B5" w:rsidSect="00CE67B5">
          <w:pgSz w:w="12240" w:h="15840"/>
          <w:pgMar w:top="1260" w:right="280" w:bottom="280" w:left="460" w:header="720" w:footer="720" w:gutter="0"/>
          <w:cols w:space="720"/>
        </w:sectPr>
      </w:pPr>
    </w:p>
    <w:p w14:paraId="79AB9791" w14:textId="77777777" w:rsidR="00CE67B5" w:rsidRDefault="00CE67B5" w:rsidP="00CE67B5">
      <w:pPr>
        <w:pStyle w:val="BodyText"/>
        <w:spacing w:before="66" w:line="244" w:lineRule="auto"/>
        <w:ind w:right="1580" w:firstLine="664"/>
        <w:jc w:val="both"/>
      </w:pPr>
      <w:r>
        <w:lastRenderedPageBreak/>
        <w:t>Motorul electric,  prin angrenajul cilindric, pune în mişcare de rotaţie discul abraziv,  care antrenează legumele, într-o mişcare de rotaţie, izbindu-le alternativ de peretele abraziv şi  de discul abraziv,</w:t>
      </w:r>
      <w:r>
        <w:rPr>
          <w:spacing w:val="7"/>
        </w:rPr>
        <w:t xml:space="preserve"> </w:t>
      </w:r>
      <w:r>
        <w:t>curăţându-le.</w:t>
      </w:r>
    </w:p>
    <w:p w14:paraId="46E28A1D" w14:textId="77777777" w:rsidR="00CE67B5" w:rsidRDefault="00CE67B5" w:rsidP="00CE67B5">
      <w:pPr>
        <w:pStyle w:val="BodyText"/>
        <w:spacing w:before="5" w:line="244" w:lineRule="auto"/>
        <w:ind w:right="1581" w:firstLine="664"/>
        <w:jc w:val="both"/>
      </w:pPr>
      <w:r>
        <w:t>Apa adusă în permanenţă prin conductă spală legumele şi evacuează reziduurile rezultate.</w:t>
      </w:r>
    </w:p>
    <w:p w14:paraId="7BD95EDC" w14:textId="77777777" w:rsidR="00CE67B5" w:rsidRDefault="00CE67B5" w:rsidP="00CE67B5">
      <w:pPr>
        <w:pStyle w:val="BodyText"/>
        <w:spacing w:before="3" w:line="244" w:lineRule="auto"/>
        <w:ind w:right="1578" w:firstLine="664"/>
        <w:jc w:val="both"/>
      </w:pPr>
      <w:r>
        <w:t>Durata de curăţare a unei încărcături de cartofi variază între 2 4 min. lucrătorul care supraveghează trebuie să aibă grijă ca, în momentul când legumele sunt curăţate, să deschidă uşiţa de evacuare şi să golească cilindrul, fără a opri motorul sau admisia apei. După golirea maşinii, se deschide uşiţa, se alimentează din nou maşina şi se continuă funcţionarea. După terminarea curăţirii legumelor, se măreşte jetul de apă şi se lasă maşina să funcţioneze în gol, până ce toate resturile de legume au fost evacuate. La  terminarea lucrului, maşina se opreşte  atât de la butonul de oprire, cât şi de la automatul de</w:t>
      </w:r>
      <w:r>
        <w:rPr>
          <w:spacing w:val="36"/>
        </w:rPr>
        <w:t xml:space="preserve"> </w:t>
      </w:r>
      <w:r>
        <w:t>protecţie.</w:t>
      </w:r>
    </w:p>
    <w:p w14:paraId="5D192671" w14:textId="77777777" w:rsidR="00CE67B5" w:rsidRDefault="00CE67B5" w:rsidP="00CE67B5">
      <w:pPr>
        <w:pStyle w:val="BodyText"/>
        <w:spacing w:before="8" w:line="247" w:lineRule="auto"/>
        <w:ind w:right="1580" w:firstLine="664"/>
        <w:jc w:val="both"/>
      </w:pPr>
      <w:r>
        <w:t>În cazul întreruperii curentului electric în timpul lucrului, se cuplează angrenajul conic  şi cu mecanismul de acţionare manuală, prin învârtirea manivelei, se pune în mişcare discul abraziv.</w:t>
      </w:r>
    </w:p>
    <w:p w14:paraId="28E49518" w14:textId="77777777" w:rsidR="00CE67B5" w:rsidRDefault="00CE67B5" w:rsidP="00CE67B5">
      <w:pPr>
        <w:pStyle w:val="BodyText"/>
        <w:spacing w:line="244" w:lineRule="auto"/>
        <w:ind w:right="1580" w:firstLine="664"/>
        <w:jc w:val="both"/>
      </w:pPr>
      <w:r>
        <w:rPr>
          <w:b/>
        </w:rPr>
        <w:t>M</w:t>
      </w:r>
      <w:r>
        <w:t>ă</w:t>
      </w:r>
      <w:r>
        <w:rPr>
          <w:b/>
        </w:rPr>
        <w:t>surile de protec</w:t>
      </w:r>
      <w:r>
        <w:t>ţ</w:t>
      </w:r>
      <w:r>
        <w:rPr>
          <w:b/>
        </w:rPr>
        <w:t>ie a munc</w:t>
      </w:r>
      <w:r>
        <w:t>ă ş</w:t>
      </w:r>
      <w:r>
        <w:rPr>
          <w:b/>
        </w:rPr>
        <w:t>i de între</w:t>
      </w:r>
      <w:r>
        <w:t>ţ</w:t>
      </w:r>
      <w:r>
        <w:rPr>
          <w:b/>
        </w:rPr>
        <w:t>inere a ma</w:t>
      </w:r>
      <w:r>
        <w:t>ş</w:t>
      </w:r>
      <w:r>
        <w:rPr>
          <w:b/>
        </w:rPr>
        <w:t xml:space="preserve">inii. </w:t>
      </w:r>
      <w:r>
        <w:t>Înainte de  primirea  maşinii, se va verifica legarea utilajului la pământ, pentru a  evita  accidentele  prin electrocutare. În timpul funcţionării maşinii, este interzisă introducerea mâinii, paletei sau a oricărui alt obiect de maşină. În cazul blocării maşinii, ea va fi deconectată atât de la butonul   de</w:t>
      </w:r>
      <w:r>
        <w:rPr>
          <w:spacing w:val="5"/>
        </w:rPr>
        <w:t xml:space="preserve"> </w:t>
      </w:r>
      <w:r>
        <w:t>oprire,</w:t>
      </w:r>
      <w:r>
        <w:rPr>
          <w:spacing w:val="7"/>
        </w:rPr>
        <w:t xml:space="preserve"> </w:t>
      </w:r>
      <w:r>
        <w:t>cât</w:t>
      </w:r>
      <w:r>
        <w:rPr>
          <w:spacing w:val="7"/>
        </w:rPr>
        <w:t xml:space="preserve"> </w:t>
      </w:r>
      <w:r>
        <w:t>şi</w:t>
      </w:r>
      <w:r>
        <w:rPr>
          <w:spacing w:val="6"/>
        </w:rPr>
        <w:t xml:space="preserve"> </w:t>
      </w:r>
      <w:r>
        <w:t>de</w:t>
      </w:r>
      <w:r>
        <w:rPr>
          <w:spacing w:val="8"/>
        </w:rPr>
        <w:t xml:space="preserve"> </w:t>
      </w:r>
      <w:r>
        <w:t>la</w:t>
      </w:r>
      <w:r>
        <w:rPr>
          <w:spacing w:val="5"/>
        </w:rPr>
        <w:t xml:space="preserve"> </w:t>
      </w:r>
      <w:r>
        <w:t>automatul</w:t>
      </w:r>
      <w:r>
        <w:rPr>
          <w:spacing w:val="7"/>
        </w:rPr>
        <w:t xml:space="preserve"> </w:t>
      </w:r>
      <w:r>
        <w:t>de</w:t>
      </w:r>
      <w:r>
        <w:rPr>
          <w:spacing w:val="5"/>
        </w:rPr>
        <w:t xml:space="preserve"> </w:t>
      </w:r>
      <w:r>
        <w:t>protecţie,</w:t>
      </w:r>
      <w:r>
        <w:rPr>
          <w:spacing w:val="5"/>
        </w:rPr>
        <w:t xml:space="preserve"> </w:t>
      </w:r>
      <w:r>
        <w:t>fiind</w:t>
      </w:r>
      <w:r>
        <w:rPr>
          <w:spacing w:val="5"/>
        </w:rPr>
        <w:t xml:space="preserve"> </w:t>
      </w:r>
      <w:r>
        <w:t>anunţat</w:t>
      </w:r>
      <w:r>
        <w:rPr>
          <w:spacing w:val="4"/>
        </w:rPr>
        <w:t xml:space="preserve"> </w:t>
      </w:r>
      <w:r>
        <w:t>mecanicul</w:t>
      </w:r>
      <w:r>
        <w:rPr>
          <w:spacing w:val="4"/>
        </w:rPr>
        <w:t xml:space="preserve"> </w:t>
      </w:r>
      <w:r>
        <w:t>de</w:t>
      </w:r>
      <w:r>
        <w:rPr>
          <w:spacing w:val="6"/>
        </w:rPr>
        <w:t xml:space="preserve"> </w:t>
      </w:r>
      <w:r>
        <w:t>întreţinere.</w:t>
      </w:r>
    </w:p>
    <w:p w14:paraId="64387D9A" w14:textId="77777777" w:rsidR="00CE67B5" w:rsidRDefault="00CE67B5" w:rsidP="00CE67B5">
      <w:pPr>
        <w:pStyle w:val="BodyText"/>
        <w:spacing w:before="4" w:line="247" w:lineRule="auto"/>
        <w:ind w:right="1581" w:firstLine="664"/>
        <w:jc w:val="both"/>
      </w:pPr>
      <w:r>
        <w:t>În timpul lucrului, lucrătorul va sta pe un grătar de lemn, aşezat lângă maşină, va purta şorţ din material plastic, mănuşi şi cizme din cauciuc. Săptămânal, se vor verifica şi înşuruba capacele ungătoare cu pâlnie, montate pe lagărele de susţinere a axelor orizontale şi verticale. Revizia generală a maşinii se face de către mecanicul de întreţinere, după 500 de ore de funcţionare sau după 6 luni.</w:t>
      </w:r>
    </w:p>
    <w:p w14:paraId="66376C83" w14:textId="77777777" w:rsidR="00CE67B5" w:rsidRDefault="00CE67B5" w:rsidP="00CE67B5">
      <w:pPr>
        <w:pStyle w:val="BodyText"/>
        <w:spacing w:before="9"/>
        <w:ind w:left="0"/>
      </w:pPr>
    </w:p>
    <w:p w14:paraId="774AC92F" w14:textId="77777777" w:rsidR="00CE67B5" w:rsidRDefault="00CE67B5" w:rsidP="00CE67B5">
      <w:pPr>
        <w:pStyle w:val="Heading2"/>
        <w:ind w:left="2067"/>
      </w:pPr>
      <w:r>
        <w:t>1.1.2. MA</w:t>
      </w:r>
      <w:r>
        <w:rPr>
          <w:b w:val="0"/>
        </w:rPr>
        <w:t>Ş</w:t>
      </w:r>
      <w:r>
        <w:t>INA DE TOCAT CARNE</w:t>
      </w:r>
    </w:p>
    <w:p w14:paraId="0B1509FC" w14:textId="77777777" w:rsidR="00CE67B5" w:rsidRDefault="00CE67B5" w:rsidP="00CE67B5">
      <w:pPr>
        <w:pStyle w:val="BodyText"/>
        <w:spacing w:before="5"/>
        <w:ind w:left="0"/>
        <w:rPr>
          <w:b/>
        </w:rPr>
      </w:pPr>
    </w:p>
    <w:p w14:paraId="412CD067" w14:textId="77777777" w:rsidR="00CE67B5" w:rsidRDefault="00CE67B5" w:rsidP="00CE67B5">
      <w:pPr>
        <w:pStyle w:val="BodyText"/>
        <w:spacing w:line="244" w:lineRule="auto"/>
        <w:ind w:right="1581" w:firstLine="664"/>
        <w:jc w:val="both"/>
      </w:pPr>
      <w:r>
        <w:t>Se folosesc la mărunţirea cărnii. Clasificarea maşinilor de tocat carne se face în funcţie de</w:t>
      </w:r>
      <w:r>
        <w:rPr>
          <w:spacing w:val="41"/>
        </w:rPr>
        <w:t xml:space="preserve"> </w:t>
      </w:r>
      <w:r>
        <w:t>capacitatea</w:t>
      </w:r>
      <w:r>
        <w:rPr>
          <w:spacing w:val="42"/>
        </w:rPr>
        <w:t xml:space="preserve"> </w:t>
      </w:r>
      <w:r>
        <w:t>lor,</w:t>
      </w:r>
      <w:r>
        <w:rPr>
          <w:spacing w:val="40"/>
        </w:rPr>
        <w:t xml:space="preserve"> </w:t>
      </w:r>
      <w:r>
        <w:t>cele</w:t>
      </w:r>
      <w:r>
        <w:rPr>
          <w:spacing w:val="40"/>
        </w:rPr>
        <w:t xml:space="preserve"> </w:t>
      </w:r>
      <w:r>
        <w:t>mai</w:t>
      </w:r>
      <w:r>
        <w:rPr>
          <w:spacing w:val="41"/>
        </w:rPr>
        <w:t xml:space="preserve"> </w:t>
      </w:r>
      <w:r>
        <w:t>răspândite</w:t>
      </w:r>
      <w:r>
        <w:rPr>
          <w:spacing w:val="40"/>
        </w:rPr>
        <w:t xml:space="preserve"> </w:t>
      </w:r>
      <w:r>
        <w:t>fiind</w:t>
      </w:r>
      <w:r>
        <w:rPr>
          <w:spacing w:val="38"/>
        </w:rPr>
        <w:t xml:space="preserve"> </w:t>
      </w:r>
      <w:r>
        <w:t>cele</w:t>
      </w:r>
      <w:r>
        <w:rPr>
          <w:spacing w:val="42"/>
        </w:rPr>
        <w:t xml:space="preserve"> </w:t>
      </w:r>
      <w:r>
        <w:t>cu</w:t>
      </w:r>
      <w:r>
        <w:rPr>
          <w:spacing w:val="39"/>
        </w:rPr>
        <w:t xml:space="preserve"> </w:t>
      </w:r>
      <w:r>
        <w:t>capacităţi</w:t>
      </w:r>
      <w:r>
        <w:rPr>
          <w:spacing w:val="41"/>
        </w:rPr>
        <w:t xml:space="preserve"> </w:t>
      </w:r>
      <w:r>
        <w:t>de</w:t>
      </w:r>
      <w:r>
        <w:rPr>
          <w:spacing w:val="40"/>
        </w:rPr>
        <w:t xml:space="preserve"> </w:t>
      </w:r>
      <w:r>
        <w:t>150</w:t>
      </w:r>
      <w:r>
        <w:rPr>
          <w:spacing w:val="42"/>
        </w:rPr>
        <w:t xml:space="preserve"> </w:t>
      </w:r>
      <w:r>
        <w:t>kg/h</w:t>
      </w:r>
      <w:r>
        <w:rPr>
          <w:spacing w:val="42"/>
        </w:rPr>
        <w:t xml:space="preserve"> </w:t>
      </w:r>
      <w:r>
        <w:t>şi</w:t>
      </w:r>
      <w:r>
        <w:rPr>
          <w:spacing w:val="41"/>
        </w:rPr>
        <w:t xml:space="preserve"> </w:t>
      </w:r>
      <w:r>
        <w:t>de</w:t>
      </w:r>
      <w:r>
        <w:rPr>
          <w:spacing w:val="42"/>
        </w:rPr>
        <w:t xml:space="preserve"> </w:t>
      </w:r>
      <w:r>
        <w:t>300</w:t>
      </w:r>
      <w:r>
        <w:rPr>
          <w:spacing w:val="42"/>
        </w:rPr>
        <w:t xml:space="preserve"> </w:t>
      </w:r>
      <w:r>
        <w:t>kg/h.</w:t>
      </w:r>
    </w:p>
    <w:p w14:paraId="6F43E0AC" w14:textId="77777777" w:rsidR="00CE67B5" w:rsidRDefault="00CE67B5" w:rsidP="00CE67B5">
      <w:pPr>
        <w:pStyle w:val="BodyText"/>
        <w:spacing w:before="9"/>
        <w:ind w:left="0"/>
      </w:pPr>
    </w:p>
    <w:p w14:paraId="1A0F1DD9" w14:textId="77777777" w:rsidR="00CE67B5" w:rsidRDefault="00CE67B5" w:rsidP="00CE67B5">
      <w:pPr>
        <w:pStyle w:val="BodyText"/>
        <w:spacing w:line="247" w:lineRule="auto"/>
        <w:ind w:right="1578" w:firstLine="664"/>
        <w:jc w:val="both"/>
      </w:pPr>
      <w:r>
        <w:t>Maşina de tocat carne cu capacitatea de 150 kg/h este executată din fontă emailată,   fiind acţionată de un motor electric, cu o putere de 2,2 kW şi 1500 rotaţii/min. Corpul maşinii este de formă cilindrică, având la partea superioară o gură de alimentare pe care este fixată o pâlnie excentrică, prin care se introduce carnea în</w:t>
      </w:r>
      <w:r>
        <w:rPr>
          <w:spacing w:val="21"/>
        </w:rPr>
        <w:t xml:space="preserve"> </w:t>
      </w:r>
      <w:r>
        <w:t>maşină.</w:t>
      </w:r>
    </w:p>
    <w:p w14:paraId="50F8CEF2" w14:textId="77777777" w:rsidR="00CE67B5" w:rsidRDefault="00CE67B5" w:rsidP="00CE67B5">
      <w:pPr>
        <w:pStyle w:val="BodyText"/>
        <w:spacing w:line="244" w:lineRule="auto"/>
        <w:ind w:right="1578" w:firstLine="664"/>
        <w:jc w:val="both"/>
      </w:pPr>
      <w:r>
        <w:t>În interiorul maşinii, se găseşte mecanismul de tocare a cărnii, care este format din următoarele piese: un melc, o sită autotăietoare, un cuţit, o a doua sită, al doilea cuţit şi a treia sită. Maşina este dotată cu 2 până la 4 site de rezervă, pentru diverse grade de fineţe a cărnii tocate. Întregul mecanism de tocare (melc, cuţite, site) este strâns cu ajutorul piuliţei, care se înşurubează pe filetul exterior, executat cu batiul (corpul) maşinii.</w:t>
      </w:r>
    </w:p>
    <w:p w14:paraId="7427EDD5" w14:textId="77777777" w:rsidR="00CE67B5" w:rsidRDefault="00CE67B5" w:rsidP="00CE67B5">
      <w:pPr>
        <w:pStyle w:val="BodyText"/>
        <w:spacing w:before="2" w:line="247" w:lineRule="auto"/>
        <w:ind w:right="1578" w:firstLine="664"/>
        <w:jc w:val="both"/>
      </w:pPr>
      <w:r>
        <w:t>Între motor şi mecanismul de tocare, se găseşte reductorul de turaţie, format din patru roţi dinţate, aşezate într-o carcasă, care reduc turaţia maşinii de 1500 rot/min. cât are motorul,   la 150 rot/min. cât este necesar mecanismului de tocare a cărnii. Pâlnia se introduce  prin  presare în corpul maşinii şi este prevăzută cu o mică platformă înclinată pentru a permite depozitarea cărnii de</w:t>
      </w:r>
      <w:r>
        <w:rPr>
          <w:spacing w:val="4"/>
        </w:rPr>
        <w:t xml:space="preserve"> </w:t>
      </w:r>
      <w:r>
        <w:t>tocat.</w:t>
      </w:r>
    </w:p>
    <w:p w14:paraId="3ADBEF01" w14:textId="77777777" w:rsidR="00CE67B5" w:rsidRDefault="00CE67B5" w:rsidP="00CE67B5">
      <w:pPr>
        <w:spacing w:line="244" w:lineRule="auto"/>
        <w:ind w:left="1390" w:right="1581" w:firstLine="664"/>
        <w:jc w:val="both"/>
      </w:pPr>
      <w:r>
        <w:rPr>
          <w:b/>
        </w:rPr>
        <w:t>Func</w:t>
      </w:r>
      <w:r>
        <w:t>ţ</w:t>
      </w:r>
      <w:r>
        <w:rPr>
          <w:b/>
        </w:rPr>
        <w:t>ionarea ma</w:t>
      </w:r>
      <w:r>
        <w:t>ş</w:t>
      </w:r>
      <w:r>
        <w:rPr>
          <w:b/>
        </w:rPr>
        <w:t xml:space="preserve">inii. </w:t>
      </w:r>
      <w:r>
        <w:t>Se verifică starea de curăţenie a maşinii, în  timp  ce  maşina  este</w:t>
      </w:r>
      <w:r>
        <w:rPr>
          <w:spacing w:val="3"/>
        </w:rPr>
        <w:t xml:space="preserve"> </w:t>
      </w:r>
      <w:r>
        <w:t>oprită.</w:t>
      </w:r>
    </w:p>
    <w:p w14:paraId="226CBF20" w14:textId="77777777" w:rsidR="00CE67B5" w:rsidRDefault="00CE67B5" w:rsidP="00CE67B5">
      <w:pPr>
        <w:pStyle w:val="BodyText"/>
        <w:spacing w:line="244" w:lineRule="auto"/>
        <w:ind w:right="1580" w:firstLine="664"/>
        <w:jc w:val="both"/>
      </w:pPr>
      <w:r>
        <w:t>După asamblarea maşinii, punerea ei în stare de funcţionare se face  prin executarea  unei probe în gol, după care se opreşte motorul, se alimentează pâlnia cu carne tăiată în bucăţi de</w:t>
      </w:r>
      <w:r>
        <w:rPr>
          <w:spacing w:val="7"/>
        </w:rPr>
        <w:t xml:space="preserve"> </w:t>
      </w:r>
      <w:r>
        <w:t>80</w:t>
      </w:r>
      <w:r>
        <w:rPr>
          <w:spacing w:val="8"/>
        </w:rPr>
        <w:t xml:space="preserve"> </w:t>
      </w:r>
      <w:r>
        <w:t>–</w:t>
      </w:r>
      <w:r>
        <w:rPr>
          <w:spacing w:val="6"/>
        </w:rPr>
        <w:t xml:space="preserve"> </w:t>
      </w:r>
      <w:r>
        <w:t>120</w:t>
      </w:r>
      <w:r>
        <w:rPr>
          <w:spacing w:val="12"/>
        </w:rPr>
        <w:t xml:space="preserve"> </w:t>
      </w:r>
      <w:r>
        <w:t>g.</w:t>
      </w:r>
      <w:r>
        <w:rPr>
          <w:spacing w:val="10"/>
        </w:rPr>
        <w:t xml:space="preserve"> </w:t>
      </w:r>
      <w:r>
        <w:t>Cantitatea</w:t>
      </w:r>
      <w:r>
        <w:rPr>
          <w:spacing w:val="7"/>
        </w:rPr>
        <w:t xml:space="preserve"> </w:t>
      </w:r>
      <w:r>
        <w:t>de</w:t>
      </w:r>
      <w:r>
        <w:rPr>
          <w:spacing w:val="10"/>
        </w:rPr>
        <w:t xml:space="preserve"> </w:t>
      </w:r>
      <w:r>
        <w:t>carne</w:t>
      </w:r>
      <w:r>
        <w:rPr>
          <w:spacing w:val="7"/>
        </w:rPr>
        <w:t xml:space="preserve"> </w:t>
      </w:r>
      <w:r>
        <w:t>care</w:t>
      </w:r>
      <w:r>
        <w:rPr>
          <w:spacing w:val="9"/>
        </w:rPr>
        <w:t xml:space="preserve"> </w:t>
      </w:r>
      <w:r>
        <w:t>se</w:t>
      </w:r>
      <w:r>
        <w:rPr>
          <w:spacing w:val="10"/>
        </w:rPr>
        <w:t xml:space="preserve"> </w:t>
      </w:r>
      <w:r>
        <w:t>poate</w:t>
      </w:r>
      <w:r>
        <w:rPr>
          <w:spacing w:val="10"/>
        </w:rPr>
        <w:t xml:space="preserve"> </w:t>
      </w:r>
      <w:r>
        <w:t>depozita</w:t>
      </w:r>
      <w:r>
        <w:rPr>
          <w:spacing w:val="9"/>
        </w:rPr>
        <w:t xml:space="preserve"> </w:t>
      </w:r>
      <w:r>
        <w:t>pe</w:t>
      </w:r>
      <w:r>
        <w:rPr>
          <w:spacing w:val="10"/>
        </w:rPr>
        <w:t xml:space="preserve"> </w:t>
      </w:r>
      <w:r>
        <w:t>pâlnia</w:t>
      </w:r>
      <w:r>
        <w:rPr>
          <w:spacing w:val="9"/>
        </w:rPr>
        <w:t xml:space="preserve"> </w:t>
      </w:r>
      <w:r>
        <w:t>maşinii</w:t>
      </w:r>
      <w:r>
        <w:rPr>
          <w:spacing w:val="6"/>
        </w:rPr>
        <w:t xml:space="preserve"> </w:t>
      </w:r>
      <w:r>
        <w:t>este</w:t>
      </w:r>
      <w:r>
        <w:rPr>
          <w:spacing w:val="10"/>
        </w:rPr>
        <w:t xml:space="preserve"> </w:t>
      </w:r>
      <w:r>
        <w:t>de</w:t>
      </w:r>
      <w:r>
        <w:rPr>
          <w:spacing w:val="7"/>
        </w:rPr>
        <w:t xml:space="preserve"> </w:t>
      </w:r>
      <w:r>
        <w:t>1</w:t>
      </w:r>
      <w:r>
        <w:rPr>
          <w:spacing w:val="9"/>
        </w:rPr>
        <w:t xml:space="preserve"> </w:t>
      </w:r>
      <w:r>
        <w:t>–</w:t>
      </w:r>
      <w:r>
        <w:rPr>
          <w:spacing w:val="6"/>
        </w:rPr>
        <w:t xml:space="preserve"> </w:t>
      </w:r>
      <w:r>
        <w:t>2</w:t>
      </w:r>
      <w:r>
        <w:rPr>
          <w:spacing w:val="8"/>
        </w:rPr>
        <w:t xml:space="preserve"> </w:t>
      </w:r>
      <w:r>
        <w:t>kg.</w:t>
      </w:r>
      <w:r>
        <w:rPr>
          <w:spacing w:val="10"/>
        </w:rPr>
        <w:t xml:space="preserve"> </w:t>
      </w:r>
      <w:r>
        <w:t>Se</w:t>
      </w:r>
    </w:p>
    <w:p w14:paraId="40ECE639"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5B48EA01" w14:textId="77777777" w:rsidR="00CE67B5" w:rsidRDefault="00CE67B5" w:rsidP="00CE67B5">
      <w:pPr>
        <w:pStyle w:val="BodyText"/>
        <w:spacing w:before="66" w:line="247" w:lineRule="auto"/>
        <w:ind w:right="1580"/>
        <w:jc w:val="both"/>
      </w:pPr>
      <w:r>
        <w:lastRenderedPageBreak/>
        <w:t>pune maşina în stare de funcţionare, începându-se tocarea prin introducere succesivă a cărnii    în gura de alimentare, care se găseşte la partea inferioară a pâlniei, folosindu-se pentru această operaţie pilugul din lemn. Pentru colectarea cărnii tocate, se foloseşte o cratiţă sau un bazin de debarasat.</w:t>
      </w:r>
    </w:p>
    <w:p w14:paraId="17460547" w14:textId="77777777" w:rsidR="00CE67B5" w:rsidRDefault="00CE67B5" w:rsidP="00CE67B5">
      <w:pPr>
        <w:pStyle w:val="BodyText"/>
        <w:spacing w:line="244" w:lineRule="auto"/>
        <w:ind w:right="1578" w:firstLine="664"/>
        <w:jc w:val="both"/>
      </w:pPr>
      <w:r>
        <w:t>După tocarea cărnii, maşina se opreşte de la butonul de oprire şi de la automatul de protecţie. Se deşurubează piuliţa de strângere, se scot sitele cu cuţitul şi melcul,  se  spală  în  apă caldă, apoi se spală cu o perie mică interiorul maşinii şi pâlnia. După spălare, elementele componente ale maşinii se şterg cu o cârpă uscată, se expun pe un grătar de lemn, pentru zvântare completă, şi după aceea se asamblează din nou, pentru a nu se împrăştia piesele componente.</w:t>
      </w:r>
    </w:p>
    <w:p w14:paraId="74453142" w14:textId="77777777" w:rsidR="00CE67B5" w:rsidRDefault="00CE67B5" w:rsidP="00CE67B5">
      <w:pPr>
        <w:pStyle w:val="BodyText"/>
        <w:spacing w:before="3" w:line="247" w:lineRule="auto"/>
        <w:ind w:right="1580" w:firstLine="664"/>
        <w:jc w:val="both"/>
      </w:pPr>
      <w:r>
        <w:rPr>
          <w:b/>
        </w:rPr>
        <w:t>M</w:t>
      </w:r>
      <w:r>
        <w:t>ă</w:t>
      </w:r>
      <w:r>
        <w:rPr>
          <w:b/>
        </w:rPr>
        <w:t>surile de protec</w:t>
      </w:r>
      <w:r>
        <w:t>ţ</w:t>
      </w:r>
      <w:r>
        <w:rPr>
          <w:b/>
        </w:rPr>
        <w:t xml:space="preserve">ia a muncii </w:t>
      </w:r>
      <w:r>
        <w:t>ş</w:t>
      </w:r>
      <w:r>
        <w:rPr>
          <w:b/>
        </w:rPr>
        <w:t>i de între</w:t>
      </w:r>
      <w:r>
        <w:t>ţ</w:t>
      </w:r>
      <w:r>
        <w:rPr>
          <w:b/>
        </w:rPr>
        <w:t>inere a ma</w:t>
      </w:r>
      <w:r>
        <w:t>ş</w:t>
      </w:r>
      <w:r>
        <w:rPr>
          <w:b/>
        </w:rPr>
        <w:t xml:space="preserve">inii.  </w:t>
      </w:r>
      <w:r>
        <w:t>Maşina  va  prezenta  dublă protecţie, pentru prevenirea electrocutărilor. În  timpul  funcţionării  maşinii,  este interzisă cu desăvârşire introducerea mâinii în gura de alimentare a maşinii. În eventualitatea blocării maşinii, din cauza tendoanelor, se face deconectarea atât de la butonul de oprire cât şi  de la automatul de protecţie, se demontează şi se curăţă montându-se din</w:t>
      </w:r>
      <w:r>
        <w:rPr>
          <w:spacing w:val="4"/>
        </w:rPr>
        <w:t xml:space="preserve"> </w:t>
      </w:r>
      <w:r>
        <w:t>nou.</w:t>
      </w:r>
    </w:p>
    <w:p w14:paraId="1D7FA139" w14:textId="77777777" w:rsidR="00CE67B5" w:rsidRDefault="00CE67B5" w:rsidP="00CE67B5">
      <w:pPr>
        <w:pStyle w:val="BodyText"/>
        <w:spacing w:line="244" w:lineRule="auto"/>
        <w:ind w:right="1580" w:firstLine="664"/>
        <w:jc w:val="both"/>
      </w:pPr>
      <w:r>
        <w:rPr>
          <w:i/>
        </w:rPr>
        <w:t>Între</w:t>
      </w:r>
      <w:r>
        <w:t>ţ</w:t>
      </w:r>
      <w:r>
        <w:rPr>
          <w:i/>
        </w:rPr>
        <w:t>inerea ma</w:t>
      </w:r>
      <w:r>
        <w:t>ş</w:t>
      </w:r>
      <w:r>
        <w:rPr>
          <w:i/>
        </w:rPr>
        <w:t xml:space="preserve">inii. </w:t>
      </w:r>
      <w:r>
        <w:t>Periodic, se controlează nivelul uleiului din carcasa pinioanelor şi se completează la nevoie. La verificările periodice ale motorului electric, se  înlocuieşte  vaselina specială de la rulmentul</w:t>
      </w:r>
      <w:r>
        <w:rPr>
          <w:spacing w:val="12"/>
        </w:rPr>
        <w:t xml:space="preserve"> </w:t>
      </w:r>
      <w:r>
        <w:t>motorului.</w:t>
      </w:r>
    </w:p>
    <w:p w14:paraId="4458BF14" w14:textId="77777777" w:rsidR="00CE67B5" w:rsidRDefault="00CE67B5" w:rsidP="00CE67B5">
      <w:pPr>
        <w:pStyle w:val="BodyText"/>
        <w:spacing w:line="244" w:lineRule="auto"/>
        <w:ind w:right="1577" w:firstLine="664"/>
        <w:jc w:val="both"/>
      </w:pPr>
      <w:r>
        <w:t>În funcţie de necesităţi, se ascut cuţitele maşinii, verificându-se după fiecare ascuţirea corectă, păsuirea cuţitelor pe sită, verificarea constând în controlarea fantei de lumină, ce ar putea pătrunde între cuţit şi sită, nefiind joc între aceste două piese.</w:t>
      </w:r>
    </w:p>
    <w:p w14:paraId="1BA74506" w14:textId="77777777" w:rsidR="00CE67B5" w:rsidRDefault="00CE67B5" w:rsidP="00CE67B5">
      <w:pPr>
        <w:pStyle w:val="BodyText"/>
        <w:spacing w:before="5"/>
        <w:ind w:left="0"/>
        <w:rPr>
          <w:sz w:val="23"/>
        </w:rPr>
      </w:pPr>
    </w:p>
    <w:p w14:paraId="7B0FBA16" w14:textId="77777777" w:rsidR="00CE67B5" w:rsidRDefault="00CE67B5" w:rsidP="00CE67B5">
      <w:pPr>
        <w:pStyle w:val="Heading2"/>
        <w:ind w:left="2067"/>
      </w:pPr>
      <w:r>
        <w:t>1.1.3 MA</w:t>
      </w:r>
      <w:r>
        <w:rPr>
          <w:b w:val="0"/>
        </w:rPr>
        <w:t>Ş</w:t>
      </w:r>
      <w:r>
        <w:t>INA MENAJER</w:t>
      </w:r>
      <w:r>
        <w:rPr>
          <w:b w:val="0"/>
        </w:rPr>
        <w:t xml:space="preserve">Ă </w:t>
      </w:r>
      <w:r>
        <w:t>UNIVERSAL</w:t>
      </w:r>
      <w:r>
        <w:rPr>
          <w:b w:val="0"/>
        </w:rPr>
        <w:t xml:space="preserve">Ă </w:t>
      </w:r>
      <w:r>
        <w:t>(ROBOTUL)</w:t>
      </w:r>
    </w:p>
    <w:p w14:paraId="2562E610" w14:textId="77777777" w:rsidR="00CE67B5" w:rsidRDefault="00CE67B5" w:rsidP="00CE67B5">
      <w:pPr>
        <w:pStyle w:val="BodyText"/>
        <w:spacing w:before="7"/>
        <w:ind w:left="0"/>
        <w:rPr>
          <w:b/>
        </w:rPr>
      </w:pPr>
    </w:p>
    <w:p w14:paraId="5E20C841" w14:textId="77777777" w:rsidR="00CE67B5" w:rsidRDefault="00CE67B5" w:rsidP="00CE67B5">
      <w:pPr>
        <w:pStyle w:val="BodyText"/>
        <w:spacing w:before="1" w:line="244" w:lineRule="auto"/>
        <w:ind w:right="1580" w:firstLine="664"/>
        <w:jc w:val="both"/>
      </w:pPr>
      <w:r>
        <w:rPr>
          <w:b/>
        </w:rPr>
        <w:t xml:space="preserve">Clasificarea </w:t>
      </w:r>
      <w:r>
        <w:t>ş</w:t>
      </w:r>
      <w:r>
        <w:rPr>
          <w:b/>
        </w:rPr>
        <w:t>i func</w:t>
      </w:r>
      <w:r>
        <w:t>ţ</w:t>
      </w:r>
      <w:r>
        <w:rPr>
          <w:b/>
        </w:rPr>
        <w:t>ionarea ma</w:t>
      </w:r>
      <w:r>
        <w:t>ş</w:t>
      </w:r>
      <w:r>
        <w:rPr>
          <w:b/>
        </w:rPr>
        <w:t xml:space="preserve">inilor menajere universale. </w:t>
      </w:r>
      <w:r>
        <w:t>Maşina menajeră universală se foloseşte în bucătărie, laboratoare de preparate reci, în laboratoare de cofetărie şi patiserie, executând un mare număr de operaţii de prelucrare a unor materii prime, în vederea intrării lor în fabricaţie (fig. 2).</w:t>
      </w:r>
    </w:p>
    <w:p w14:paraId="2AAF5AA7" w14:textId="77777777" w:rsidR="00CE67B5" w:rsidRDefault="00CE67B5" w:rsidP="00CE67B5">
      <w:pPr>
        <w:spacing w:before="4"/>
        <w:ind w:left="2055"/>
        <w:jc w:val="both"/>
      </w:pPr>
      <w:r>
        <w:rPr>
          <w:i/>
        </w:rPr>
        <w:t>În func</w:t>
      </w:r>
      <w:r>
        <w:t>ţ</w:t>
      </w:r>
      <w:r>
        <w:rPr>
          <w:i/>
        </w:rPr>
        <w:t>ie de opera</w:t>
      </w:r>
      <w:r>
        <w:t>ţ</w:t>
      </w:r>
      <w:r>
        <w:rPr>
          <w:i/>
        </w:rPr>
        <w:t>iile pe care le execut</w:t>
      </w:r>
      <w:r>
        <w:t>ă</w:t>
      </w:r>
      <w:r>
        <w:rPr>
          <w:i/>
        </w:rPr>
        <w:t xml:space="preserve">, </w:t>
      </w:r>
      <w:r>
        <w:t>maşinile menajere universale se clasifică</w:t>
      </w:r>
    </w:p>
    <w:p w14:paraId="243587DF" w14:textId="77777777" w:rsidR="00CE67B5" w:rsidRDefault="00CE67B5" w:rsidP="00CE67B5">
      <w:pPr>
        <w:pStyle w:val="BodyText"/>
        <w:spacing w:before="6"/>
      </w:pPr>
      <w:r>
        <w:t>astfel:</w:t>
      </w:r>
    </w:p>
    <w:p w14:paraId="34AA2944" w14:textId="77777777" w:rsidR="00CE67B5" w:rsidRDefault="00CE67B5" w:rsidP="00CE67B5">
      <w:pPr>
        <w:pStyle w:val="ListParagraph"/>
        <w:numPr>
          <w:ilvl w:val="0"/>
          <w:numId w:val="6"/>
        </w:numPr>
        <w:tabs>
          <w:tab w:val="left" w:pos="2067"/>
          <w:tab w:val="left" w:pos="2068"/>
        </w:tabs>
        <w:spacing w:before="7" w:line="244" w:lineRule="auto"/>
        <w:ind w:right="1580"/>
      </w:pPr>
      <w:r>
        <w:t>robot de bucătărie, în cazul în care este echipat cu dispozitive de  prelucrat  materii prime folosite în</w:t>
      </w:r>
      <w:r>
        <w:rPr>
          <w:spacing w:val="7"/>
        </w:rPr>
        <w:t xml:space="preserve"> </w:t>
      </w:r>
      <w:r>
        <w:t>bucătării;</w:t>
      </w:r>
    </w:p>
    <w:p w14:paraId="7EFDD277" w14:textId="77777777" w:rsidR="00CE67B5" w:rsidRDefault="00CE67B5" w:rsidP="00CE67B5">
      <w:pPr>
        <w:pStyle w:val="ListParagraph"/>
        <w:numPr>
          <w:ilvl w:val="0"/>
          <w:numId w:val="6"/>
        </w:numPr>
        <w:tabs>
          <w:tab w:val="left" w:pos="2067"/>
          <w:tab w:val="left" w:pos="2068"/>
        </w:tabs>
        <w:spacing w:before="2" w:line="247" w:lineRule="auto"/>
        <w:ind w:right="1580"/>
      </w:pPr>
      <w:r>
        <w:t>robot de cofetărie, în cazul în care este echipat cu dispozitive ce efectuează numai operaţii necesare laboratoarelor de</w:t>
      </w:r>
      <w:r>
        <w:rPr>
          <w:spacing w:val="7"/>
        </w:rPr>
        <w:t xml:space="preserve"> </w:t>
      </w:r>
      <w:r>
        <w:t>cofetărie;</w:t>
      </w:r>
    </w:p>
    <w:p w14:paraId="6A802B58" w14:textId="77777777" w:rsidR="00CE67B5" w:rsidRDefault="00CE67B5" w:rsidP="00CE67B5">
      <w:pPr>
        <w:pStyle w:val="ListParagraph"/>
        <w:numPr>
          <w:ilvl w:val="0"/>
          <w:numId w:val="6"/>
        </w:numPr>
        <w:tabs>
          <w:tab w:val="left" w:pos="2067"/>
          <w:tab w:val="left" w:pos="2068"/>
        </w:tabs>
        <w:spacing w:before="0" w:line="244" w:lineRule="auto"/>
        <w:ind w:right="1580"/>
      </w:pPr>
      <w:r>
        <w:t>robot universal, în cazul în care este echipat cu dispozitive de  prelucrare  necesare atât în laboratoarele de cofetărie cât şi în cele de</w:t>
      </w:r>
      <w:r>
        <w:rPr>
          <w:spacing w:val="27"/>
        </w:rPr>
        <w:t xml:space="preserve"> </w:t>
      </w:r>
      <w:r>
        <w:t>bucătărie.</w:t>
      </w:r>
    </w:p>
    <w:p w14:paraId="520BC295" w14:textId="77777777" w:rsidR="00CE67B5" w:rsidRDefault="00CE67B5" w:rsidP="00CE67B5">
      <w:pPr>
        <w:spacing w:before="2"/>
        <w:ind w:left="1728"/>
      </w:pPr>
      <w:r>
        <w:rPr>
          <w:i/>
        </w:rPr>
        <w:t>Din punct de vedere constructiv</w:t>
      </w:r>
      <w:r>
        <w:t>, roboţii se clasifică astfel:</w:t>
      </w:r>
    </w:p>
    <w:p w14:paraId="2834B262" w14:textId="77777777" w:rsidR="00CE67B5" w:rsidRDefault="00CE67B5" w:rsidP="00CE67B5">
      <w:pPr>
        <w:pStyle w:val="ListParagraph"/>
        <w:numPr>
          <w:ilvl w:val="1"/>
          <w:numId w:val="6"/>
        </w:numPr>
        <w:tabs>
          <w:tab w:val="left" w:pos="2202"/>
        </w:tabs>
        <w:spacing w:line="244" w:lineRule="auto"/>
        <w:ind w:right="1580" w:firstLine="664"/>
      </w:pPr>
      <w:r>
        <w:t>robot fix, care are o poziţie bine determinată în cadrul locului de muncă, fiind fixat    cu şuruburi de</w:t>
      </w:r>
      <w:r>
        <w:rPr>
          <w:spacing w:val="6"/>
        </w:rPr>
        <w:t xml:space="preserve"> </w:t>
      </w:r>
      <w:r>
        <w:t>fundaţie;</w:t>
      </w:r>
    </w:p>
    <w:p w14:paraId="08AC34CB" w14:textId="77777777" w:rsidR="00CE67B5" w:rsidRDefault="00CE67B5" w:rsidP="00CE67B5">
      <w:pPr>
        <w:pStyle w:val="ListParagraph"/>
        <w:numPr>
          <w:ilvl w:val="1"/>
          <w:numId w:val="6"/>
        </w:numPr>
        <w:tabs>
          <w:tab w:val="left" w:pos="2188"/>
        </w:tabs>
        <w:spacing w:before="2"/>
        <w:ind w:left="2187" w:hanging="133"/>
      </w:pPr>
      <w:r>
        <w:t>robot mobil, care se poate deplasa dintr-o secţie de preparare în</w:t>
      </w:r>
      <w:r>
        <w:rPr>
          <w:spacing w:val="40"/>
        </w:rPr>
        <w:t xml:space="preserve"> </w:t>
      </w:r>
      <w:r>
        <w:t>alta.</w:t>
      </w:r>
    </w:p>
    <w:p w14:paraId="51720565" w14:textId="77777777" w:rsidR="00CE67B5" w:rsidRDefault="00CE67B5" w:rsidP="00CE67B5">
      <w:pPr>
        <w:pStyle w:val="BodyText"/>
        <w:spacing w:before="8"/>
        <w:ind w:left="0"/>
        <w:rPr>
          <w:sz w:val="23"/>
        </w:rPr>
      </w:pPr>
    </w:p>
    <w:p w14:paraId="1E45CFA1" w14:textId="77777777" w:rsidR="00CE67B5" w:rsidRDefault="00CE67B5" w:rsidP="00CE67B5">
      <w:pPr>
        <w:spacing w:before="1" w:line="252" w:lineRule="exact"/>
        <w:ind w:left="2055"/>
        <w:jc w:val="both"/>
        <w:rPr>
          <w:b/>
          <w:i/>
        </w:rPr>
      </w:pPr>
      <w:r>
        <w:rPr>
          <w:b/>
          <w:i/>
        </w:rPr>
        <w:t>Robotul fix</w:t>
      </w:r>
    </w:p>
    <w:p w14:paraId="773B2874" w14:textId="77777777" w:rsidR="00CE67B5" w:rsidRDefault="00CE67B5" w:rsidP="00CE67B5">
      <w:pPr>
        <w:pStyle w:val="BodyText"/>
        <w:spacing w:line="247" w:lineRule="auto"/>
        <w:ind w:right="1580" w:firstLine="664"/>
        <w:jc w:val="both"/>
      </w:pPr>
      <w:r>
        <w:t>Este construit din: corpul maşinii sau batiu, în care se găseşte grupul motor, care antrenează în mişcare de rotaţie doi arbori, unul vertical şi celălalt orizontal. Arborele vertical antrenează în mişcare de rotaţie dispozitivele de bătut cremă, amestecat, malaxat.</w:t>
      </w:r>
    </w:p>
    <w:p w14:paraId="338BE998" w14:textId="77777777" w:rsidR="00CE67B5" w:rsidRDefault="00CE67B5" w:rsidP="00CE67B5">
      <w:pPr>
        <w:pStyle w:val="BodyText"/>
        <w:spacing w:line="244" w:lineRule="auto"/>
        <w:ind w:right="1581" w:firstLine="664"/>
        <w:jc w:val="both"/>
      </w:pPr>
      <w:r>
        <w:t>Arborele orizontal permite montarea dispozitivelor pentru tocat carne,  stors  fructe,  tocat mere, măcinat condimente, tăiat legume, pâine</w:t>
      </w:r>
      <w:r>
        <w:rPr>
          <w:spacing w:val="19"/>
        </w:rPr>
        <w:t xml:space="preserve"> </w:t>
      </w:r>
      <w:r>
        <w:t>etc.</w:t>
      </w:r>
    </w:p>
    <w:p w14:paraId="198D4503" w14:textId="77777777" w:rsidR="00CE67B5" w:rsidRDefault="00CE67B5" w:rsidP="00CE67B5">
      <w:pPr>
        <w:pStyle w:val="BodyText"/>
        <w:ind w:left="2055"/>
        <w:jc w:val="both"/>
      </w:pPr>
      <w:r>
        <w:t>La partea inferioară a batiului se găsesc montate două braţe de susţinere în consolă.</w:t>
      </w:r>
    </w:p>
    <w:p w14:paraId="5B9D40EE" w14:textId="77777777" w:rsidR="00CE67B5" w:rsidRDefault="00CE67B5" w:rsidP="00CE67B5">
      <w:pPr>
        <w:pStyle w:val="BodyText"/>
        <w:spacing w:before="8"/>
        <w:ind w:left="0"/>
        <w:rPr>
          <w:sz w:val="23"/>
        </w:rPr>
      </w:pPr>
    </w:p>
    <w:p w14:paraId="3AD0D72F" w14:textId="77777777" w:rsidR="00CE67B5" w:rsidRDefault="00CE67B5" w:rsidP="00CE67B5">
      <w:pPr>
        <w:ind w:left="2055"/>
        <w:jc w:val="both"/>
        <w:rPr>
          <w:b/>
          <w:i/>
        </w:rPr>
      </w:pPr>
      <w:r>
        <w:rPr>
          <w:b/>
          <w:i/>
        </w:rPr>
        <w:t>Robotul mobil</w:t>
      </w:r>
    </w:p>
    <w:p w14:paraId="78DBEF0D" w14:textId="77777777" w:rsidR="00CE67B5" w:rsidRDefault="00CE67B5" w:rsidP="00CE67B5">
      <w:pPr>
        <w:jc w:val="both"/>
        <w:sectPr w:rsidR="00CE67B5">
          <w:pgSz w:w="12240" w:h="15840"/>
          <w:pgMar w:top="1260" w:right="280" w:bottom="280" w:left="460" w:header="720" w:footer="720" w:gutter="0"/>
          <w:cols w:space="720"/>
        </w:sectPr>
      </w:pPr>
    </w:p>
    <w:p w14:paraId="286EC2C8" w14:textId="77777777" w:rsidR="00CE67B5" w:rsidRDefault="00CE67B5" w:rsidP="00CE67B5">
      <w:pPr>
        <w:pStyle w:val="BodyText"/>
        <w:spacing w:before="66" w:line="247" w:lineRule="auto"/>
        <w:ind w:right="1577" w:firstLine="664"/>
        <w:jc w:val="both"/>
      </w:pPr>
      <w:r>
        <w:lastRenderedPageBreak/>
        <w:t>Este prevăzut cu trei rotile pivotante, care permite deplasarea uşoară a robotului dintr-    o serie de fabricaţie în alta. Alimentarea cu energie electrică a motorului se face printr-un cordon. Motorul se găseşte în interiorul batiului, iar dispozitivele de lucru se montează la axul orizontal.</w:t>
      </w:r>
    </w:p>
    <w:p w14:paraId="3C332C47" w14:textId="77777777" w:rsidR="00CE67B5" w:rsidRDefault="00CE67B5" w:rsidP="00CE67B5">
      <w:pPr>
        <w:pStyle w:val="BodyText"/>
        <w:spacing w:before="10"/>
        <w:ind w:left="0"/>
      </w:pPr>
    </w:p>
    <w:p w14:paraId="12366D6C" w14:textId="77777777" w:rsidR="00CE67B5" w:rsidRDefault="00CE67B5" w:rsidP="00CE67B5">
      <w:pPr>
        <w:spacing w:line="252" w:lineRule="exact"/>
        <w:ind w:left="2055"/>
        <w:jc w:val="both"/>
        <w:rPr>
          <w:b/>
          <w:i/>
        </w:rPr>
      </w:pPr>
      <w:r>
        <w:rPr>
          <w:b/>
          <w:i/>
          <w:w w:val="105"/>
        </w:rPr>
        <w:t>Dispozitivele de lucru specifice robo</w:t>
      </w:r>
      <w:r>
        <w:rPr>
          <w:w w:val="105"/>
        </w:rPr>
        <w:t>ţ</w:t>
      </w:r>
      <w:r>
        <w:rPr>
          <w:b/>
          <w:i/>
          <w:w w:val="105"/>
        </w:rPr>
        <w:t>ilor de buc</w:t>
      </w:r>
      <w:r>
        <w:rPr>
          <w:w w:val="105"/>
        </w:rPr>
        <w:t>ă</w:t>
      </w:r>
      <w:r>
        <w:rPr>
          <w:b/>
          <w:i/>
          <w:w w:val="105"/>
        </w:rPr>
        <w:t>t</w:t>
      </w:r>
      <w:r>
        <w:rPr>
          <w:w w:val="105"/>
        </w:rPr>
        <w:t>ă</w:t>
      </w:r>
      <w:r>
        <w:rPr>
          <w:b/>
          <w:i/>
          <w:w w:val="105"/>
        </w:rPr>
        <w:t>rie</w:t>
      </w:r>
    </w:p>
    <w:p w14:paraId="4D10829A" w14:textId="77777777" w:rsidR="00CE67B5" w:rsidRDefault="00CE67B5" w:rsidP="00CE67B5">
      <w:pPr>
        <w:pStyle w:val="BodyText"/>
        <w:spacing w:line="244" w:lineRule="auto"/>
        <w:ind w:right="1580" w:firstLine="664"/>
        <w:jc w:val="both"/>
      </w:pPr>
      <w:r>
        <w:rPr>
          <w:i/>
        </w:rPr>
        <w:t>Ma</w:t>
      </w:r>
      <w:r>
        <w:t>ş</w:t>
      </w:r>
      <w:r>
        <w:rPr>
          <w:i/>
        </w:rPr>
        <w:t xml:space="preserve">ina de tocat carne </w:t>
      </w:r>
      <w:r>
        <w:t>se fixează la axul orizontal. Pentru fixare se foloseşte  piuliţa,  care strânge carcasa maşinii de tocat carne. Se pot adăuga: dispozitivul de stors fructe, pâlnii    de şpriţat</w:t>
      </w:r>
      <w:r>
        <w:rPr>
          <w:spacing w:val="3"/>
        </w:rPr>
        <w:t xml:space="preserve"> </w:t>
      </w:r>
      <w:r>
        <w:t>cârnaţi.</w:t>
      </w:r>
    </w:p>
    <w:p w14:paraId="0D6F3AE5" w14:textId="77777777" w:rsidR="00CE67B5" w:rsidRDefault="00CE67B5" w:rsidP="00CE67B5">
      <w:pPr>
        <w:pStyle w:val="BodyText"/>
        <w:spacing w:before="3" w:line="247" w:lineRule="auto"/>
        <w:ind w:right="1578" w:firstLine="664"/>
        <w:jc w:val="both"/>
      </w:pPr>
      <w:r>
        <w:rPr>
          <w:i/>
        </w:rPr>
        <w:t xml:space="preserve">Dispozitivul de stors fructe </w:t>
      </w:r>
      <w:r>
        <w:t>este format dintr-o pâlnie, care se montează cu ajutorul piuliţei, pâlnia fiind prevăzută în interior cu melc conic, care  primeşte mişcarea de  rotaţie de   la axul maşinii. La partea inferioară a pâlniei se găsesc orificii prin care se scurg sucurile obţinute. Cojile şi sâmburii se adună în partea cu conicitate mică, de unde  sunt evacuaţi în  timp, prin deşurubarea</w:t>
      </w:r>
      <w:r>
        <w:rPr>
          <w:spacing w:val="7"/>
        </w:rPr>
        <w:t xml:space="preserve"> </w:t>
      </w:r>
      <w:r>
        <w:t>pâlniei.</w:t>
      </w:r>
    </w:p>
    <w:p w14:paraId="7F331AB6" w14:textId="77777777" w:rsidR="00CE67B5" w:rsidRDefault="00CE67B5" w:rsidP="00CE67B5">
      <w:pPr>
        <w:pStyle w:val="BodyText"/>
        <w:spacing w:line="244" w:lineRule="auto"/>
        <w:ind w:right="1580" w:firstLine="664"/>
        <w:jc w:val="both"/>
      </w:pPr>
      <w:r>
        <w:rPr>
          <w:i/>
        </w:rPr>
        <w:t>Dispozitivul de t</w:t>
      </w:r>
      <w:r>
        <w:t>ă</w:t>
      </w:r>
      <w:r>
        <w:rPr>
          <w:i/>
        </w:rPr>
        <w:t xml:space="preserve">iat legume  </w:t>
      </w:r>
      <w:r>
        <w:t>se fixează şi se asigură de suprafaţa frontală a robotului    cu ajutorul piuliţei. Sistemul de transmisie se găseşte în interiorul carcasei, care are în partea superioară montat mecanismul de împingere a legumelor şi pâlnia de alimentare. Discurile tăietoare se fixează pe ax, iar pentru schimbarea lor, se deşurubează piuliţele, se ridică carcasa  şi se înlocuieşte</w:t>
      </w:r>
      <w:r>
        <w:rPr>
          <w:spacing w:val="10"/>
        </w:rPr>
        <w:t xml:space="preserve"> </w:t>
      </w:r>
      <w:r>
        <w:t>discul.</w:t>
      </w:r>
    </w:p>
    <w:p w14:paraId="6694A8CF" w14:textId="77777777" w:rsidR="00CE67B5" w:rsidRDefault="00CE67B5" w:rsidP="00CE67B5">
      <w:pPr>
        <w:pStyle w:val="BodyText"/>
        <w:spacing w:before="1"/>
        <w:ind w:left="2055"/>
        <w:jc w:val="both"/>
      </w:pPr>
      <w:r>
        <w:t>Discurile pot fi de diferite forme:</w:t>
      </w:r>
    </w:p>
    <w:p w14:paraId="701CEE3B" w14:textId="77777777" w:rsidR="00CE67B5" w:rsidRDefault="00CE67B5" w:rsidP="00CE67B5">
      <w:pPr>
        <w:pStyle w:val="ListParagraph"/>
        <w:numPr>
          <w:ilvl w:val="1"/>
          <w:numId w:val="6"/>
        </w:numPr>
        <w:tabs>
          <w:tab w:val="left" w:pos="2209"/>
        </w:tabs>
        <w:spacing w:line="244" w:lineRule="auto"/>
        <w:ind w:right="1581" w:firstLine="664"/>
      </w:pPr>
      <w:r>
        <w:t>disc pentru tăiat legume (grosimea feliei tăiate este de 2 mm), care are două cuţite dreptunghiulare, aşezate echidistant de centrul</w:t>
      </w:r>
      <w:r>
        <w:rPr>
          <w:spacing w:val="15"/>
        </w:rPr>
        <w:t xml:space="preserve"> </w:t>
      </w:r>
      <w:r>
        <w:t>discului;</w:t>
      </w:r>
    </w:p>
    <w:p w14:paraId="20EC2FE4" w14:textId="77777777" w:rsidR="00CE67B5" w:rsidRDefault="00CE67B5" w:rsidP="00CE67B5">
      <w:pPr>
        <w:pStyle w:val="ListParagraph"/>
        <w:numPr>
          <w:ilvl w:val="1"/>
          <w:numId w:val="6"/>
        </w:numPr>
        <w:tabs>
          <w:tab w:val="left" w:pos="2221"/>
        </w:tabs>
        <w:spacing w:before="3" w:line="247" w:lineRule="auto"/>
        <w:ind w:right="1580" w:firstLine="676"/>
      </w:pPr>
      <w:r>
        <w:t>disc cu cuţite curbe (grosimea feliei tăiate este de 4 mm), fiind folosit pentru tăiat cartofi, roşii, castraveţi</w:t>
      </w:r>
      <w:r>
        <w:rPr>
          <w:spacing w:val="5"/>
        </w:rPr>
        <w:t xml:space="preserve"> </w:t>
      </w:r>
      <w:r>
        <w:t>etc.</w:t>
      </w:r>
    </w:p>
    <w:p w14:paraId="1FF60B62" w14:textId="77777777" w:rsidR="00CE67B5" w:rsidRDefault="00CE67B5" w:rsidP="00CE67B5">
      <w:pPr>
        <w:spacing w:line="244" w:lineRule="auto"/>
        <w:ind w:left="1390" w:right="1719" w:firstLine="676"/>
      </w:pPr>
      <w:r>
        <w:rPr>
          <w:b/>
          <w:i/>
        </w:rPr>
        <w:t>Între</w:t>
      </w:r>
      <w:r>
        <w:t>ţ</w:t>
      </w:r>
      <w:r>
        <w:rPr>
          <w:b/>
          <w:i/>
        </w:rPr>
        <w:t>inerea robo</w:t>
      </w:r>
      <w:r>
        <w:t>ţ</w:t>
      </w:r>
      <w:r>
        <w:rPr>
          <w:b/>
          <w:i/>
        </w:rPr>
        <w:t xml:space="preserve">ilor </w:t>
      </w:r>
      <w:r>
        <w:t>ş</w:t>
      </w:r>
      <w:r>
        <w:rPr>
          <w:b/>
          <w:i/>
        </w:rPr>
        <w:t>i a accesoriilor acestora</w:t>
      </w:r>
      <w:r>
        <w:t>. Dispozitivele de lucru se spală după folosire, se usucă şi se depozitează în dulapuri special destinate.</w:t>
      </w:r>
    </w:p>
    <w:p w14:paraId="3D1F6201" w14:textId="77777777" w:rsidR="00CE67B5" w:rsidRDefault="00CE67B5" w:rsidP="00CE67B5">
      <w:pPr>
        <w:pStyle w:val="BodyText"/>
        <w:spacing w:before="3"/>
        <w:ind w:left="0"/>
        <w:rPr>
          <w:sz w:val="23"/>
        </w:rPr>
      </w:pPr>
    </w:p>
    <w:p w14:paraId="77FF8B10" w14:textId="77777777" w:rsidR="00CE67B5" w:rsidRDefault="00CE67B5" w:rsidP="00CE67B5">
      <w:pPr>
        <w:spacing w:before="1" w:line="252" w:lineRule="exact"/>
        <w:ind w:left="2067"/>
        <w:jc w:val="both"/>
        <w:rPr>
          <w:b/>
          <w:i/>
        </w:rPr>
      </w:pPr>
      <w:r>
        <w:rPr>
          <w:b/>
          <w:i/>
          <w:w w:val="105"/>
        </w:rPr>
        <w:t>M</w:t>
      </w:r>
      <w:r>
        <w:rPr>
          <w:w w:val="105"/>
        </w:rPr>
        <w:t>ă</w:t>
      </w:r>
      <w:r>
        <w:rPr>
          <w:b/>
          <w:i/>
          <w:w w:val="105"/>
        </w:rPr>
        <w:t>surile de protec</w:t>
      </w:r>
      <w:r>
        <w:rPr>
          <w:w w:val="105"/>
        </w:rPr>
        <w:t>ţ</w:t>
      </w:r>
      <w:r>
        <w:rPr>
          <w:b/>
          <w:i/>
          <w:w w:val="105"/>
        </w:rPr>
        <w:t>ie a muncii</w:t>
      </w:r>
    </w:p>
    <w:p w14:paraId="2186E8B0" w14:textId="77777777" w:rsidR="00CE67B5" w:rsidRDefault="00CE67B5" w:rsidP="00CE67B5">
      <w:pPr>
        <w:pStyle w:val="BodyText"/>
        <w:spacing w:line="244" w:lineRule="auto"/>
        <w:ind w:right="1581" w:firstLine="676"/>
        <w:jc w:val="both"/>
      </w:pPr>
      <w:r>
        <w:t>La operaţiile de malaxat, bătut, cremat, nu se admite introducerea mâinii în cazanul de lucru. La dispozitivele la care materia primă cade în cuţitele de tăiere, se interzice împingerea  cu mâna. Înainte de montarea dispozitivelor de lucru, robotul va fi deconectat de la reţeaua electrică.</w:t>
      </w:r>
    </w:p>
    <w:p w14:paraId="4F9975CA" w14:textId="77777777" w:rsidR="00CE67B5" w:rsidRDefault="00CE67B5" w:rsidP="00CE67B5">
      <w:pPr>
        <w:pStyle w:val="BodyText"/>
        <w:spacing w:before="4" w:line="247" w:lineRule="auto"/>
        <w:ind w:right="1578" w:firstLine="676"/>
        <w:jc w:val="both"/>
      </w:pPr>
      <w:r>
        <w:t>După montarea dispozitivului, se aşază lângă utilaj materia primă ce urmează a fi prelucrată, se face proba de funcţionare în gol a maşinii, iar apoi se alimentează maşina efectuându-se prelucrarea respectivă. În timpul funcţionării utilajului,  lucrătorul  va supraveghea în permanenţă funcţionarea maşinii. După terminarea lucrului, robotul se deconectează atât de la butonul de oprire, cât şi de la automatul de protecţie. Este  cu  desăvârşire interzis a se demonta dispozitivul de lucru înainte de deconectarea mecanică sau electrică a</w:t>
      </w:r>
      <w:r>
        <w:rPr>
          <w:spacing w:val="4"/>
        </w:rPr>
        <w:t xml:space="preserve"> </w:t>
      </w:r>
      <w:r>
        <w:t>maşinii.</w:t>
      </w:r>
    </w:p>
    <w:p w14:paraId="4D4895A8" w14:textId="77777777" w:rsidR="00CE67B5" w:rsidRDefault="00CE67B5" w:rsidP="00CE67B5">
      <w:pPr>
        <w:pStyle w:val="BodyText"/>
        <w:spacing w:before="6"/>
        <w:ind w:left="0"/>
      </w:pPr>
    </w:p>
    <w:p w14:paraId="74A22E9C" w14:textId="77777777" w:rsidR="00CE67B5" w:rsidRDefault="00CE67B5" w:rsidP="00CE67B5">
      <w:pPr>
        <w:pStyle w:val="Heading2"/>
        <w:numPr>
          <w:ilvl w:val="1"/>
          <w:numId w:val="5"/>
        </w:numPr>
        <w:tabs>
          <w:tab w:val="left" w:pos="4797"/>
        </w:tabs>
        <w:spacing w:line="244" w:lineRule="auto"/>
        <w:ind w:right="4382" w:firstLine="211"/>
        <w:jc w:val="left"/>
      </w:pPr>
      <w:r>
        <w:t>UTILAJE TERMICE (DE PREG</w:t>
      </w:r>
      <w:r>
        <w:rPr>
          <w:b w:val="0"/>
        </w:rPr>
        <w:t>Ă</w:t>
      </w:r>
      <w:r>
        <w:t>TIRE LA</w:t>
      </w:r>
      <w:r>
        <w:rPr>
          <w:spacing w:val="8"/>
        </w:rPr>
        <w:t xml:space="preserve"> </w:t>
      </w:r>
      <w:r>
        <w:rPr>
          <w:spacing w:val="-3"/>
        </w:rPr>
        <w:t>CALD)</w:t>
      </w:r>
    </w:p>
    <w:p w14:paraId="0CE31C0C" w14:textId="77777777" w:rsidR="00CE67B5" w:rsidRDefault="00CE67B5" w:rsidP="00CE67B5">
      <w:pPr>
        <w:pStyle w:val="BodyText"/>
        <w:spacing w:before="4"/>
        <w:ind w:left="0"/>
        <w:rPr>
          <w:b/>
        </w:rPr>
      </w:pPr>
    </w:p>
    <w:p w14:paraId="7FB7B81F" w14:textId="77777777" w:rsidR="00CE67B5" w:rsidRDefault="00CE67B5" w:rsidP="00CE67B5">
      <w:pPr>
        <w:pStyle w:val="BodyText"/>
        <w:spacing w:line="244" w:lineRule="auto"/>
        <w:ind w:right="1581" w:firstLine="664"/>
        <w:jc w:val="both"/>
      </w:pPr>
      <w:r>
        <w:t>După prelucrarea materiilor prime cu ajutorul utilajelor de prelucrare primară, acestea sunt transportate în secţiile de fabricaţie unde sunt prelucrate termic, pentru realizarea produselor</w:t>
      </w:r>
      <w:r>
        <w:rPr>
          <w:spacing w:val="-1"/>
        </w:rPr>
        <w:t xml:space="preserve"> </w:t>
      </w:r>
      <w:r>
        <w:t>finite.</w:t>
      </w:r>
    </w:p>
    <w:p w14:paraId="461F6D34" w14:textId="77777777" w:rsidR="00CE67B5" w:rsidRDefault="00CE67B5" w:rsidP="00CE67B5">
      <w:pPr>
        <w:pStyle w:val="BodyText"/>
        <w:spacing w:before="3"/>
        <w:ind w:left="2055"/>
        <w:jc w:val="both"/>
      </w:pPr>
      <w:r>
        <w:t>Utilajele termice utilizate în bucătărie pot fi:</w:t>
      </w:r>
    </w:p>
    <w:p w14:paraId="3EAD4C1E" w14:textId="77777777" w:rsidR="00CE67B5" w:rsidRDefault="00CE67B5" w:rsidP="00CE67B5">
      <w:pPr>
        <w:pStyle w:val="ListParagraph"/>
        <w:numPr>
          <w:ilvl w:val="0"/>
          <w:numId w:val="6"/>
        </w:numPr>
        <w:tabs>
          <w:tab w:val="left" w:pos="2068"/>
        </w:tabs>
        <w:spacing w:before="7"/>
        <w:ind w:hanging="340"/>
        <w:jc w:val="both"/>
      </w:pPr>
      <w:r>
        <w:t>de sine</w:t>
      </w:r>
      <w:r>
        <w:rPr>
          <w:spacing w:val="4"/>
        </w:rPr>
        <w:t xml:space="preserve"> </w:t>
      </w:r>
      <w:r>
        <w:t>stătătoare;</w:t>
      </w:r>
    </w:p>
    <w:p w14:paraId="194DE7C7" w14:textId="77777777" w:rsidR="00CE67B5" w:rsidRDefault="00CE67B5" w:rsidP="00CE67B5">
      <w:pPr>
        <w:pStyle w:val="BodyText"/>
        <w:spacing w:before="6"/>
        <w:ind w:left="1728"/>
        <w:jc w:val="both"/>
      </w:pPr>
      <w:r>
        <w:t>încorporate în ansambluri de pregătire, cum sunt ansamblul de gătit tip Snack.</w:t>
      </w:r>
    </w:p>
    <w:p w14:paraId="5CC17EB4" w14:textId="77777777" w:rsidR="00CE67B5" w:rsidRDefault="00CE67B5" w:rsidP="00CE67B5">
      <w:pPr>
        <w:jc w:val="both"/>
        <w:sectPr w:rsidR="00CE67B5">
          <w:pgSz w:w="12240" w:h="15840"/>
          <w:pgMar w:top="1260" w:right="280" w:bottom="280" w:left="460" w:header="720" w:footer="720" w:gutter="0"/>
          <w:cols w:space="720"/>
        </w:sectPr>
      </w:pPr>
    </w:p>
    <w:p w14:paraId="0626AF30" w14:textId="77777777" w:rsidR="00CE67B5" w:rsidRDefault="00CE67B5" w:rsidP="00CE67B5">
      <w:pPr>
        <w:pStyle w:val="Heading2"/>
        <w:spacing w:before="73" w:line="252" w:lineRule="exact"/>
        <w:ind w:left="1728"/>
        <w:jc w:val="both"/>
      </w:pPr>
      <w:r>
        <w:rPr>
          <w:w w:val="105"/>
        </w:rPr>
        <w:lastRenderedPageBreak/>
        <w:t>Utilaje de sine st</w:t>
      </w:r>
      <w:r>
        <w:rPr>
          <w:b w:val="0"/>
          <w:w w:val="105"/>
        </w:rPr>
        <w:t>ă</w:t>
      </w:r>
      <w:r>
        <w:rPr>
          <w:w w:val="105"/>
        </w:rPr>
        <w:t>t</w:t>
      </w:r>
      <w:r>
        <w:rPr>
          <w:b w:val="0"/>
          <w:w w:val="105"/>
        </w:rPr>
        <w:t>ă</w:t>
      </w:r>
      <w:r>
        <w:rPr>
          <w:w w:val="105"/>
        </w:rPr>
        <w:t>toare</w:t>
      </w:r>
    </w:p>
    <w:p w14:paraId="151B7837" w14:textId="77777777" w:rsidR="00CE67B5" w:rsidRDefault="00CE67B5" w:rsidP="00CE67B5">
      <w:pPr>
        <w:pStyle w:val="BodyText"/>
        <w:spacing w:line="244" w:lineRule="auto"/>
        <w:ind w:left="1728" w:right="1802"/>
        <w:jc w:val="both"/>
      </w:pPr>
      <w:r>
        <w:rPr>
          <w:b/>
          <w:w w:val="105"/>
        </w:rPr>
        <w:t>Ma</w:t>
      </w:r>
      <w:r>
        <w:rPr>
          <w:w w:val="105"/>
        </w:rPr>
        <w:t>ş</w:t>
      </w:r>
      <w:r>
        <w:rPr>
          <w:b/>
          <w:w w:val="105"/>
        </w:rPr>
        <w:t>ina</w:t>
      </w:r>
      <w:r>
        <w:rPr>
          <w:b/>
          <w:spacing w:val="-16"/>
          <w:w w:val="105"/>
        </w:rPr>
        <w:t xml:space="preserve"> </w:t>
      </w:r>
      <w:r>
        <w:rPr>
          <w:b/>
          <w:w w:val="105"/>
        </w:rPr>
        <w:t>de</w:t>
      </w:r>
      <w:r>
        <w:rPr>
          <w:b/>
          <w:spacing w:val="-15"/>
          <w:w w:val="105"/>
        </w:rPr>
        <w:t xml:space="preserve"> </w:t>
      </w:r>
      <w:r>
        <w:rPr>
          <w:b/>
          <w:w w:val="105"/>
        </w:rPr>
        <w:t>g</w:t>
      </w:r>
      <w:r>
        <w:rPr>
          <w:w w:val="105"/>
        </w:rPr>
        <w:t>ă</w:t>
      </w:r>
      <w:r>
        <w:rPr>
          <w:b/>
          <w:w w:val="105"/>
        </w:rPr>
        <w:t>tit</w:t>
      </w:r>
      <w:r>
        <w:rPr>
          <w:b/>
          <w:spacing w:val="-18"/>
          <w:w w:val="105"/>
        </w:rPr>
        <w:t xml:space="preserve"> </w:t>
      </w:r>
      <w:r>
        <w:rPr>
          <w:w w:val="105"/>
        </w:rPr>
        <w:t>este</w:t>
      </w:r>
      <w:r>
        <w:rPr>
          <w:spacing w:val="-14"/>
          <w:w w:val="105"/>
        </w:rPr>
        <w:t xml:space="preserve"> </w:t>
      </w:r>
      <w:r>
        <w:rPr>
          <w:w w:val="105"/>
        </w:rPr>
        <w:t>utilajul</w:t>
      </w:r>
      <w:r>
        <w:rPr>
          <w:spacing w:val="-17"/>
          <w:w w:val="105"/>
        </w:rPr>
        <w:t xml:space="preserve"> </w:t>
      </w:r>
      <w:r>
        <w:rPr>
          <w:w w:val="105"/>
        </w:rPr>
        <w:t>cel</w:t>
      </w:r>
      <w:r>
        <w:rPr>
          <w:spacing w:val="-18"/>
          <w:w w:val="105"/>
        </w:rPr>
        <w:t xml:space="preserve"> </w:t>
      </w:r>
      <w:r>
        <w:rPr>
          <w:w w:val="105"/>
        </w:rPr>
        <w:t>mai</w:t>
      </w:r>
      <w:r>
        <w:rPr>
          <w:spacing w:val="-15"/>
          <w:w w:val="105"/>
        </w:rPr>
        <w:t xml:space="preserve"> </w:t>
      </w:r>
      <w:r>
        <w:rPr>
          <w:w w:val="105"/>
        </w:rPr>
        <w:t>important</w:t>
      </w:r>
      <w:r>
        <w:rPr>
          <w:spacing w:val="-16"/>
          <w:w w:val="105"/>
        </w:rPr>
        <w:t xml:space="preserve"> </w:t>
      </w:r>
      <w:r>
        <w:rPr>
          <w:w w:val="105"/>
        </w:rPr>
        <w:t>din</w:t>
      </w:r>
      <w:r>
        <w:rPr>
          <w:spacing w:val="-15"/>
          <w:w w:val="105"/>
        </w:rPr>
        <w:t xml:space="preserve"> </w:t>
      </w:r>
      <w:r>
        <w:rPr>
          <w:w w:val="105"/>
        </w:rPr>
        <w:t>bucătărie,</w:t>
      </w:r>
      <w:r>
        <w:rPr>
          <w:spacing w:val="-15"/>
          <w:w w:val="105"/>
        </w:rPr>
        <w:t xml:space="preserve"> </w:t>
      </w:r>
      <w:r>
        <w:rPr>
          <w:w w:val="105"/>
        </w:rPr>
        <w:t>fiind</w:t>
      </w:r>
      <w:r>
        <w:rPr>
          <w:spacing w:val="-17"/>
          <w:w w:val="105"/>
        </w:rPr>
        <w:t xml:space="preserve"> </w:t>
      </w:r>
      <w:r>
        <w:rPr>
          <w:w w:val="105"/>
        </w:rPr>
        <w:t>utilizată</w:t>
      </w:r>
      <w:r>
        <w:rPr>
          <w:spacing w:val="-16"/>
          <w:w w:val="105"/>
        </w:rPr>
        <w:t xml:space="preserve"> </w:t>
      </w:r>
      <w:r>
        <w:rPr>
          <w:w w:val="105"/>
        </w:rPr>
        <w:t>la</w:t>
      </w:r>
      <w:r>
        <w:rPr>
          <w:spacing w:val="-15"/>
          <w:w w:val="105"/>
        </w:rPr>
        <w:t xml:space="preserve"> </w:t>
      </w:r>
      <w:r>
        <w:rPr>
          <w:w w:val="105"/>
        </w:rPr>
        <w:t>pregătirea unui sortiment divers de preparate</w:t>
      </w:r>
      <w:r>
        <w:rPr>
          <w:spacing w:val="-12"/>
          <w:w w:val="105"/>
        </w:rPr>
        <w:t xml:space="preserve"> </w:t>
      </w:r>
      <w:r>
        <w:rPr>
          <w:w w:val="105"/>
        </w:rPr>
        <w:t>culinare.</w:t>
      </w:r>
    </w:p>
    <w:p w14:paraId="59DF9D29" w14:textId="77777777" w:rsidR="00CE67B5" w:rsidRDefault="00CE67B5" w:rsidP="00CE67B5">
      <w:pPr>
        <w:pStyle w:val="BodyText"/>
        <w:spacing w:before="4" w:line="244" w:lineRule="auto"/>
        <w:ind w:right="1581" w:firstLine="664"/>
        <w:jc w:val="both"/>
      </w:pPr>
      <w:r>
        <w:t>Clasificarea maşinilor de gătit se face în funcţie de combustibilul folosit şi de soluţia constructivă adoptată.</w:t>
      </w:r>
    </w:p>
    <w:p w14:paraId="729D1D29" w14:textId="77777777" w:rsidR="00CE67B5" w:rsidRDefault="00CE67B5" w:rsidP="00CE67B5">
      <w:pPr>
        <w:pStyle w:val="BodyText"/>
        <w:spacing w:before="2" w:line="244" w:lineRule="auto"/>
        <w:ind w:right="1581" w:firstLine="664"/>
        <w:jc w:val="both"/>
      </w:pPr>
      <w:r>
        <w:rPr>
          <w:i/>
        </w:rPr>
        <w:t>În func</w:t>
      </w:r>
      <w:r>
        <w:t>ţ</w:t>
      </w:r>
      <w:r>
        <w:rPr>
          <w:i/>
        </w:rPr>
        <w:t xml:space="preserve">ie de combustibilul folosit </w:t>
      </w:r>
      <w:r>
        <w:t>pot fi maşini încălzite cu combustibil solid (lemne, cărbuni), combustibil lichid (păcură), combustibil gazos (gaz metan) sau cu energie electrică.</w:t>
      </w:r>
    </w:p>
    <w:p w14:paraId="1074A3FC" w14:textId="77777777" w:rsidR="00CE67B5" w:rsidRDefault="00CE67B5" w:rsidP="00CE67B5">
      <w:pPr>
        <w:pStyle w:val="BodyText"/>
        <w:spacing w:before="3" w:line="244" w:lineRule="auto"/>
        <w:ind w:right="1578" w:firstLine="664"/>
        <w:jc w:val="both"/>
      </w:pPr>
      <w:r>
        <w:rPr>
          <w:i/>
        </w:rPr>
        <w:t>În func</w:t>
      </w:r>
      <w:r>
        <w:t>ţ</w:t>
      </w:r>
      <w:r>
        <w:rPr>
          <w:i/>
        </w:rPr>
        <w:t>ie de solu</w:t>
      </w:r>
      <w:r>
        <w:t>ţ</w:t>
      </w:r>
      <w:r>
        <w:rPr>
          <w:i/>
        </w:rPr>
        <w:t>ia constructiv</w:t>
      </w:r>
      <w:r>
        <w:t>ă adoptată, maşinile de  gătit sunt construite  dintr-un plan superior, compus dintr-un număr de plite din fontă, încălzite la partea inferioară. Construcţia</w:t>
      </w:r>
      <w:r>
        <w:rPr>
          <w:spacing w:val="7"/>
        </w:rPr>
        <w:t xml:space="preserve"> </w:t>
      </w:r>
      <w:r>
        <w:t>plăţii</w:t>
      </w:r>
      <w:r>
        <w:rPr>
          <w:spacing w:val="6"/>
        </w:rPr>
        <w:t xml:space="preserve"> </w:t>
      </w:r>
      <w:r>
        <w:t>inferioare</w:t>
      </w:r>
      <w:r>
        <w:rPr>
          <w:spacing w:val="7"/>
        </w:rPr>
        <w:t xml:space="preserve"> </w:t>
      </w:r>
      <w:r>
        <w:t>a</w:t>
      </w:r>
      <w:r>
        <w:rPr>
          <w:spacing w:val="10"/>
        </w:rPr>
        <w:t xml:space="preserve"> </w:t>
      </w:r>
      <w:r>
        <w:t>maşinii</w:t>
      </w:r>
      <w:r>
        <w:rPr>
          <w:spacing w:val="6"/>
        </w:rPr>
        <w:t xml:space="preserve"> </w:t>
      </w:r>
      <w:r>
        <w:t>de</w:t>
      </w:r>
      <w:r>
        <w:rPr>
          <w:spacing w:val="8"/>
        </w:rPr>
        <w:t xml:space="preserve"> </w:t>
      </w:r>
      <w:r>
        <w:t>gătit</w:t>
      </w:r>
      <w:r>
        <w:rPr>
          <w:spacing w:val="6"/>
        </w:rPr>
        <w:t xml:space="preserve"> </w:t>
      </w:r>
      <w:r>
        <w:t>este</w:t>
      </w:r>
      <w:r>
        <w:rPr>
          <w:spacing w:val="9"/>
        </w:rPr>
        <w:t xml:space="preserve"> </w:t>
      </w:r>
      <w:r>
        <w:t>determinată</w:t>
      </w:r>
      <w:r>
        <w:rPr>
          <w:spacing w:val="8"/>
        </w:rPr>
        <w:t xml:space="preserve"> </w:t>
      </w:r>
      <w:r>
        <w:t>de</w:t>
      </w:r>
      <w:r>
        <w:rPr>
          <w:spacing w:val="7"/>
        </w:rPr>
        <w:t xml:space="preserve"> </w:t>
      </w:r>
      <w:r>
        <w:t>combustibilul</w:t>
      </w:r>
      <w:r>
        <w:rPr>
          <w:spacing w:val="9"/>
        </w:rPr>
        <w:t xml:space="preserve"> </w:t>
      </w:r>
      <w:r>
        <w:t>folosit.</w:t>
      </w:r>
    </w:p>
    <w:p w14:paraId="65C3B836" w14:textId="77777777" w:rsidR="00CE67B5" w:rsidRDefault="00CE67B5" w:rsidP="00CE67B5">
      <w:pPr>
        <w:pStyle w:val="BodyText"/>
        <w:spacing w:before="5"/>
        <w:ind w:left="0"/>
        <w:rPr>
          <w:sz w:val="23"/>
        </w:rPr>
      </w:pPr>
    </w:p>
    <w:p w14:paraId="207EDC44" w14:textId="77777777" w:rsidR="00CE67B5" w:rsidRDefault="00CE67B5" w:rsidP="00CE67B5">
      <w:pPr>
        <w:pStyle w:val="Heading2"/>
        <w:numPr>
          <w:ilvl w:val="2"/>
          <w:numId w:val="4"/>
        </w:numPr>
        <w:tabs>
          <w:tab w:val="left" w:pos="3450"/>
        </w:tabs>
        <w:spacing w:line="252" w:lineRule="exact"/>
        <w:ind w:hanging="565"/>
        <w:jc w:val="left"/>
      </w:pPr>
      <w:r>
        <w:t>MA</w:t>
      </w:r>
      <w:r>
        <w:rPr>
          <w:b w:val="0"/>
        </w:rPr>
        <w:t>Ş</w:t>
      </w:r>
      <w:r>
        <w:t>INA DE G</w:t>
      </w:r>
      <w:r>
        <w:rPr>
          <w:b w:val="0"/>
        </w:rPr>
        <w:t>Ă</w:t>
      </w:r>
      <w:r>
        <w:t>TIT CU COMBUSTIBIL</w:t>
      </w:r>
      <w:r>
        <w:rPr>
          <w:spacing w:val="19"/>
        </w:rPr>
        <w:t xml:space="preserve"> </w:t>
      </w:r>
      <w:r>
        <w:t>GAZOS</w:t>
      </w:r>
    </w:p>
    <w:p w14:paraId="3DD4DEB7" w14:textId="77777777" w:rsidR="00CE67B5" w:rsidRDefault="00CE67B5" w:rsidP="00CE67B5">
      <w:pPr>
        <w:pStyle w:val="BodyText"/>
        <w:spacing w:line="247" w:lineRule="auto"/>
        <w:ind w:right="1578" w:firstLine="664"/>
        <w:jc w:val="both"/>
      </w:pPr>
      <w:r>
        <w:t>Este construită dintr-un schelet metalic, prevăzut la partea superioară  cu  plite  din  fontă, rezemate pe o  ramă  metalică (fig. 3).  În partea inferioară, cadrul metalic este acoperit  cu o tablă emailată albă fiind prevăzut, în funcţie de dimensiuni, cu unul sau două cuptoare. Plitele pot fi încălzite independent, la fel şi cuptoarele. Bara de protecţie, care împrejmuieşte maşina, este folosită şi pentru admisia gazului metan. Pornind de la conducta centrală, conductele se ramifică alimentând fiecare arzător cu gaz metan, maşina fiind prevăzută cu posibilitatea aprinderii fiecărui arzător</w:t>
      </w:r>
      <w:r>
        <w:rPr>
          <w:spacing w:val="8"/>
        </w:rPr>
        <w:t xml:space="preserve"> </w:t>
      </w:r>
      <w:r>
        <w:t>separat.</w:t>
      </w:r>
    </w:p>
    <w:p w14:paraId="2A70ED4C" w14:textId="77777777" w:rsidR="00CE67B5" w:rsidRDefault="00CE67B5" w:rsidP="00CE67B5">
      <w:pPr>
        <w:pStyle w:val="BodyText"/>
        <w:spacing w:before="6"/>
        <w:ind w:left="0"/>
      </w:pPr>
    </w:p>
    <w:p w14:paraId="494C35C8" w14:textId="77777777" w:rsidR="00CE67B5" w:rsidRDefault="00CE67B5" w:rsidP="00CE67B5">
      <w:pPr>
        <w:pStyle w:val="Heading2"/>
        <w:numPr>
          <w:ilvl w:val="2"/>
          <w:numId w:val="4"/>
        </w:numPr>
        <w:tabs>
          <w:tab w:val="left" w:pos="4201"/>
        </w:tabs>
        <w:spacing w:line="252" w:lineRule="exact"/>
        <w:ind w:left="4200" w:hanging="565"/>
        <w:jc w:val="left"/>
        <w:rPr>
          <w:b w:val="0"/>
        </w:rPr>
      </w:pPr>
      <w:r>
        <w:t>MA</w:t>
      </w:r>
      <w:r>
        <w:rPr>
          <w:b w:val="0"/>
        </w:rPr>
        <w:t>Ş</w:t>
      </w:r>
      <w:r>
        <w:t>INA DE G</w:t>
      </w:r>
      <w:r>
        <w:rPr>
          <w:b w:val="0"/>
        </w:rPr>
        <w:t>Ă</w:t>
      </w:r>
      <w:r>
        <w:t>TIT</w:t>
      </w:r>
      <w:r>
        <w:rPr>
          <w:spacing w:val="8"/>
        </w:rPr>
        <w:t xml:space="preserve"> </w:t>
      </w:r>
      <w:r>
        <w:t>ELECTRIC</w:t>
      </w:r>
      <w:r>
        <w:rPr>
          <w:b w:val="0"/>
        </w:rPr>
        <w:t>Ă</w:t>
      </w:r>
    </w:p>
    <w:p w14:paraId="0BB803D7" w14:textId="77777777" w:rsidR="00CE67B5" w:rsidRDefault="00CE67B5" w:rsidP="00CE67B5">
      <w:pPr>
        <w:pStyle w:val="BodyText"/>
        <w:spacing w:line="252" w:lineRule="exact"/>
        <w:ind w:left="2055"/>
        <w:jc w:val="both"/>
      </w:pPr>
      <w:r>
        <w:t>Este solicitată din ce în ce mai mult, datorită multiplelor avantaje pe care le prezintă:</w:t>
      </w:r>
    </w:p>
    <w:p w14:paraId="2D77FBD7" w14:textId="77777777" w:rsidR="00CE67B5" w:rsidRDefault="00CE67B5" w:rsidP="00CE67B5">
      <w:pPr>
        <w:pStyle w:val="ListParagraph"/>
        <w:numPr>
          <w:ilvl w:val="1"/>
          <w:numId w:val="6"/>
        </w:numPr>
        <w:tabs>
          <w:tab w:val="left" w:pos="2200"/>
        </w:tabs>
        <w:ind w:left="2199" w:hanging="133"/>
        <w:jc w:val="both"/>
      </w:pPr>
      <w:r>
        <w:t>nu necesită investiţii mari la</w:t>
      </w:r>
      <w:r>
        <w:rPr>
          <w:spacing w:val="12"/>
        </w:rPr>
        <w:t xml:space="preserve"> </w:t>
      </w:r>
      <w:r>
        <w:t>instalare;</w:t>
      </w:r>
    </w:p>
    <w:p w14:paraId="6F052B70" w14:textId="77777777" w:rsidR="00CE67B5" w:rsidRDefault="00CE67B5" w:rsidP="00CE67B5">
      <w:pPr>
        <w:pStyle w:val="ListParagraph"/>
        <w:numPr>
          <w:ilvl w:val="1"/>
          <w:numId w:val="6"/>
        </w:numPr>
        <w:tabs>
          <w:tab w:val="left" w:pos="2240"/>
        </w:tabs>
        <w:spacing w:before="9" w:line="244" w:lineRule="auto"/>
        <w:ind w:left="1728" w:right="1581" w:firstLine="338"/>
        <w:jc w:val="both"/>
      </w:pPr>
      <w:r>
        <w:t>nu viciază atmosfera, asigurând condiţii igienice de lucru. Partea superioară este formată dintr-un număr de plite electrice, fiecare având comutator separat. În partea inferioară se găsesc unul sau mai multe cuptoare electrice, care sunt încălzite cu rezistenţe electrice,</w:t>
      </w:r>
      <w:r>
        <w:rPr>
          <w:spacing w:val="8"/>
        </w:rPr>
        <w:t xml:space="preserve"> </w:t>
      </w:r>
      <w:r>
        <w:t>plasate,</w:t>
      </w:r>
      <w:r>
        <w:rPr>
          <w:spacing w:val="8"/>
        </w:rPr>
        <w:t xml:space="preserve"> </w:t>
      </w:r>
      <w:r>
        <w:t>fie</w:t>
      </w:r>
      <w:r>
        <w:rPr>
          <w:spacing w:val="9"/>
        </w:rPr>
        <w:t xml:space="preserve"> </w:t>
      </w:r>
      <w:r>
        <w:t>deasupra</w:t>
      </w:r>
      <w:r>
        <w:rPr>
          <w:spacing w:val="10"/>
        </w:rPr>
        <w:t xml:space="preserve"> </w:t>
      </w:r>
      <w:r>
        <w:t>şi</w:t>
      </w:r>
      <w:r>
        <w:rPr>
          <w:spacing w:val="6"/>
        </w:rPr>
        <w:t xml:space="preserve"> </w:t>
      </w:r>
      <w:r>
        <w:t>dedesubtul</w:t>
      </w:r>
      <w:r>
        <w:rPr>
          <w:spacing w:val="5"/>
        </w:rPr>
        <w:t xml:space="preserve"> </w:t>
      </w:r>
      <w:r>
        <w:t>cuptorului,</w:t>
      </w:r>
      <w:r>
        <w:rPr>
          <w:spacing w:val="6"/>
        </w:rPr>
        <w:t xml:space="preserve"> </w:t>
      </w:r>
      <w:r>
        <w:t>fie</w:t>
      </w:r>
      <w:r>
        <w:rPr>
          <w:spacing w:val="6"/>
        </w:rPr>
        <w:t xml:space="preserve"> </w:t>
      </w:r>
      <w:r>
        <w:t>pe</w:t>
      </w:r>
      <w:r>
        <w:rPr>
          <w:spacing w:val="7"/>
        </w:rPr>
        <w:t xml:space="preserve"> </w:t>
      </w:r>
      <w:r>
        <w:t>cei</w:t>
      </w:r>
      <w:r>
        <w:rPr>
          <w:spacing w:val="7"/>
        </w:rPr>
        <w:t xml:space="preserve"> </w:t>
      </w:r>
      <w:r>
        <w:t>doi</w:t>
      </w:r>
      <w:r>
        <w:rPr>
          <w:spacing w:val="7"/>
        </w:rPr>
        <w:t xml:space="preserve"> </w:t>
      </w:r>
      <w:r>
        <w:t>pereţi</w:t>
      </w:r>
      <w:r>
        <w:rPr>
          <w:spacing w:val="5"/>
        </w:rPr>
        <w:t xml:space="preserve"> </w:t>
      </w:r>
      <w:r>
        <w:t>laterali.</w:t>
      </w:r>
    </w:p>
    <w:p w14:paraId="34605AB4" w14:textId="77777777" w:rsidR="00CE67B5" w:rsidRDefault="00CE67B5" w:rsidP="00CE67B5">
      <w:pPr>
        <w:pStyle w:val="BodyText"/>
        <w:spacing w:before="4" w:line="244" w:lineRule="auto"/>
        <w:ind w:right="1719" w:firstLine="664"/>
      </w:pPr>
      <w:r>
        <w:t>Maşinile electrice sunt prevăzute cu bare de protecţie, între bară şi plite rămânând un spaţiu izolator de 20 mm.</w:t>
      </w:r>
    </w:p>
    <w:p w14:paraId="6F847E55" w14:textId="77777777" w:rsidR="00CE67B5" w:rsidRDefault="00CE67B5" w:rsidP="00CE67B5">
      <w:pPr>
        <w:spacing w:before="3"/>
        <w:ind w:left="2055"/>
      </w:pPr>
      <w:r>
        <w:rPr>
          <w:b/>
        </w:rPr>
        <w:t xml:space="preserve">Echipamentul electric </w:t>
      </w:r>
      <w:r>
        <w:t>al maşinilor de gătit electrice se compune din:</w:t>
      </w:r>
    </w:p>
    <w:p w14:paraId="48EF8601" w14:textId="77777777" w:rsidR="00CE67B5" w:rsidRDefault="00CE67B5" w:rsidP="00CE67B5">
      <w:pPr>
        <w:pStyle w:val="ListParagraph"/>
        <w:numPr>
          <w:ilvl w:val="1"/>
          <w:numId w:val="6"/>
        </w:numPr>
        <w:tabs>
          <w:tab w:val="left" w:pos="2216"/>
        </w:tabs>
        <w:spacing w:line="244" w:lineRule="auto"/>
        <w:ind w:right="1581" w:firstLine="664"/>
      </w:pPr>
      <w:r>
        <w:t>comutatorul de reglare cu contacte de semnalizare şi cheie, care permite atingerea temperaturii dorite, în funcţie de scopul</w:t>
      </w:r>
      <w:r>
        <w:rPr>
          <w:spacing w:val="16"/>
        </w:rPr>
        <w:t xml:space="preserve"> </w:t>
      </w:r>
      <w:r>
        <w:t>urmărit;</w:t>
      </w:r>
    </w:p>
    <w:p w14:paraId="27F4A969" w14:textId="77777777" w:rsidR="00CE67B5" w:rsidRDefault="00CE67B5" w:rsidP="00CE67B5">
      <w:pPr>
        <w:pStyle w:val="ListParagraph"/>
        <w:numPr>
          <w:ilvl w:val="1"/>
          <w:numId w:val="6"/>
        </w:numPr>
        <w:tabs>
          <w:tab w:val="left" w:pos="2243"/>
        </w:tabs>
        <w:spacing w:before="2" w:line="247" w:lineRule="auto"/>
        <w:ind w:right="1580" w:firstLine="664"/>
      </w:pPr>
      <w:r>
        <w:t>întrerupătorul de protecţie contra tensiunilor accidentale, care întrerupe curentul electric</w:t>
      </w:r>
      <w:r>
        <w:rPr>
          <w:spacing w:val="10"/>
        </w:rPr>
        <w:t xml:space="preserve"> </w:t>
      </w:r>
      <w:r>
        <w:t>de</w:t>
      </w:r>
      <w:r>
        <w:rPr>
          <w:spacing w:val="11"/>
        </w:rPr>
        <w:t xml:space="preserve"> </w:t>
      </w:r>
      <w:r>
        <w:t>alimentare</w:t>
      </w:r>
      <w:r>
        <w:rPr>
          <w:spacing w:val="7"/>
        </w:rPr>
        <w:t xml:space="preserve"> </w:t>
      </w:r>
      <w:r>
        <w:t>în</w:t>
      </w:r>
      <w:r>
        <w:rPr>
          <w:spacing w:val="7"/>
        </w:rPr>
        <w:t xml:space="preserve"> </w:t>
      </w:r>
      <w:r>
        <w:t>cazul</w:t>
      </w:r>
      <w:r>
        <w:rPr>
          <w:spacing w:val="12"/>
        </w:rPr>
        <w:t xml:space="preserve"> </w:t>
      </w:r>
      <w:r>
        <w:t>unor</w:t>
      </w:r>
      <w:r>
        <w:rPr>
          <w:spacing w:val="12"/>
        </w:rPr>
        <w:t xml:space="preserve"> </w:t>
      </w:r>
      <w:r>
        <w:t>defecţiuni,</w:t>
      </w:r>
      <w:r>
        <w:rPr>
          <w:spacing w:val="13"/>
        </w:rPr>
        <w:t xml:space="preserve"> </w:t>
      </w:r>
      <w:r>
        <w:t>atunci</w:t>
      </w:r>
      <w:r>
        <w:rPr>
          <w:spacing w:val="12"/>
        </w:rPr>
        <w:t xml:space="preserve"> </w:t>
      </w:r>
      <w:r>
        <w:t>când</w:t>
      </w:r>
      <w:r>
        <w:rPr>
          <w:spacing w:val="12"/>
        </w:rPr>
        <w:t xml:space="preserve"> </w:t>
      </w:r>
      <w:r>
        <w:t>tensiunea</w:t>
      </w:r>
      <w:r>
        <w:rPr>
          <w:spacing w:val="11"/>
        </w:rPr>
        <w:t xml:space="preserve"> </w:t>
      </w:r>
      <w:r>
        <w:t>maşinii</w:t>
      </w:r>
      <w:r>
        <w:rPr>
          <w:spacing w:val="12"/>
        </w:rPr>
        <w:t xml:space="preserve"> </w:t>
      </w:r>
      <w:r>
        <w:t>depăşeşte</w:t>
      </w:r>
      <w:r>
        <w:rPr>
          <w:spacing w:val="13"/>
        </w:rPr>
        <w:t xml:space="preserve"> </w:t>
      </w:r>
      <w:r>
        <w:t>24</w:t>
      </w:r>
      <w:r>
        <w:rPr>
          <w:spacing w:val="10"/>
        </w:rPr>
        <w:t xml:space="preserve"> </w:t>
      </w:r>
      <w:r>
        <w:t>V;</w:t>
      </w:r>
    </w:p>
    <w:p w14:paraId="7013DAD6" w14:textId="77777777" w:rsidR="00CE67B5" w:rsidRDefault="00CE67B5" w:rsidP="00CE67B5">
      <w:pPr>
        <w:pStyle w:val="ListParagraph"/>
        <w:numPr>
          <w:ilvl w:val="1"/>
          <w:numId w:val="6"/>
        </w:numPr>
        <w:tabs>
          <w:tab w:val="left" w:pos="2221"/>
        </w:tabs>
        <w:spacing w:before="0" w:line="244" w:lineRule="auto"/>
        <w:ind w:right="1578" w:firstLine="664"/>
      </w:pPr>
      <w:r>
        <w:t>lampa de semnalizare cu neon, care arată că elementul component se găseşte sub tensiune;</w:t>
      </w:r>
    </w:p>
    <w:p w14:paraId="44BF3EB3" w14:textId="77777777" w:rsidR="00CE67B5" w:rsidRDefault="00CE67B5" w:rsidP="00CE67B5">
      <w:pPr>
        <w:pStyle w:val="ListParagraph"/>
        <w:numPr>
          <w:ilvl w:val="1"/>
          <w:numId w:val="6"/>
        </w:numPr>
        <w:tabs>
          <w:tab w:val="left" w:pos="2204"/>
        </w:tabs>
        <w:spacing w:before="2" w:line="244" w:lineRule="auto"/>
        <w:ind w:right="1578" w:firstLine="664"/>
      </w:pPr>
      <w:r>
        <w:t>selectomatul cu cheie, având  şapte trepte,  care permite atingerea temperaturii  dorite în cuptor;</w:t>
      </w:r>
    </w:p>
    <w:p w14:paraId="77D535B6" w14:textId="77777777" w:rsidR="00CE67B5" w:rsidRDefault="00CE67B5" w:rsidP="00CE67B5">
      <w:pPr>
        <w:pStyle w:val="ListParagraph"/>
        <w:numPr>
          <w:ilvl w:val="0"/>
          <w:numId w:val="6"/>
        </w:numPr>
        <w:tabs>
          <w:tab w:val="left" w:pos="2068"/>
        </w:tabs>
        <w:spacing w:before="2"/>
        <w:ind w:hanging="340"/>
        <w:jc w:val="both"/>
      </w:pPr>
      <w:r>
        <w:t>termostatul cu tub capilar, care permite controlul temperaturii în</w:t>
      </w:r>
      <w:r>
        <w:rPr>
          <w:spacing w:val="35"/>
        </w:rPr>
        <w:t xml:space="preserve"> </w:t>
      </w:r>
      <w:r>
        <w:t>permanenţă.</w:t>
      </w:r>
    </w:p>
    <w:p w14:paraId="497A7B68" w14:textId="77777777" w:rsidR="00CE67B5" w:rsidRDefault="00CE67B5" w:rsidP="00CE67B5">
      <w:pPr>
        <w:pStyle w:val="BodyText"/>
        <w:spacing w:before="7" w:line="244" w:lineRule="auto"/>
        <w:ind w:right="1581" w:firstLine="338"/>
        <w:jc w:val="both"/>
      </w:pPr>
      <w:r>
        <w:rPr>
          <w:b/>
        </w:rPr>
        <w:t>Hota de absorb</w:t>
      </w:r>
      <w:r>
        <w:t>ţ</w:t>
      </w:r>
      <w:r>
        <w:rPr>
          <w:b/>
        </w:rPr>
        <w:t>ie a gazelor</w:t>
      </w:r>
      <w:r>
        <w:t>, montată deasupra maşinii de gătit, are rolul de a favoriza eliminarea gazelor şi aburii rezultaţi în procesul de pregătire termică.</w:t>
      </w:r>
    </w:p>
    <w:p w14:paraId="7ADD1B05" w14:textId="77777777" w:rsidR="00CE67B5" w:rsidRDefault="00CE67B5" w:rsidP="00CE67B5">
      <w:pPr>
        <w:pStyle w:val="BodyText"/>
        <w:spacing w:before="2" w:line="247" w:lineRule="auto"/>
        <w:ind w:right="1578" w:firstLine="338"/>
        <w:jc w:val="both"/>
      </w:pPr>
      <w:r>
        <w:t>Toate maşinile de gătit, indiferent de modul de încălzire, emană gaze nocive, rezultate din arderea combustibilului şi vapori de apă cu grăsimi care se degajă de la produsele  ce  se prepară. Pentru a se evita îmbolnăvirile profesionale, cât şi degradarea bucătăriilor sau a laboratoarelor s-a adoptat soluţia echipării fiecărei maşini de gătit, la locul de  exploatare, cu câte o hotă de</w:t>
      </w:r>
      <w:r>
        <w:rPr>
          <w:spacing w:val="8"/>
        </w:rPr>
        <w:t xml:space="preserve"> </w:t>
      </w:r>
      <w:r>
        <w:t>absorbţie.</w:t>
      </w:r>
    </w:p>
    <w:p w14:paraId="0F6291A5" w14:textId="77777777" w:rsidR="00CE67B5" w:rsidRDefault="00CE67B5" w:rsidP="00CE67B5">
      <w:pPr>
        <w:pStyle w:val="BodyText"/>
        <w:spacing w:line="244" w:lineRule="auto"/>
        <w:ind w:right="1581" w:firstLine="664"/>
        <w:jc w:val="both"/>
      </w:pPr>
      <w:r>
        <w:t>Hotele, sau gurile de absorbţie, sunt plasate la minimum 2000 mm faţă de pardoseală,  iar dimensiunile hotei trebuie să depăşească cu minimum 200 până la 300 mm dimensiunile sobei.</w:t>
      </w:r>
    </w:p>
    <w:p w14:paraId="537A201C" w14:textId="77777777" w:rsidR="00CE67B5" w:rsidRDefault="00CE67B5" w:rsidP="00CE67B5">
      <w:pPr>
        <w:spacing w:line="252" w:lineRule="exact"/>
        <w:ind w:left="2055"/>
      </w:pPr>
      <w:r>
        <w:rPr>
          <w:b/>
          <w:w w:val="105"/>
        </w:rPr>
        <w:t>Func</w:t>
      </w:r>
      <w:r>
        <w:rPr>
          <w:w w:val="105"/>
        </w:rPr>
        <w:t>ţ</w:t>
      </w:r>
      <w:r>
        <w:rPr>
          <w:b/>
          <w:w w:val="105"/>
        </w:rPr>
        <w:t>ionarea ma</w:t>
      </w:r>
      <w:r>
        <w:rPr>
          <w:w w:val="105"/>
        </w:rPr>
        <w:t>ş</w:t>
      </w:r>
      <w:r>
        <w:rPr>
          <w:b/>
          <w:w w:val="105"/>
        </w:rPr>
        <w:t>inilor de g</w:t>
      </w:r>
      <w:r>
        <w:rPr>
          <w:w w:val="105"/>
        </w:rPr>
        <w:t>ă</w:t>
      </w:r>
      <w:r>
        <w:rPr>
          <w:b/>
          <w:w w:val="105"/>
        </w:rPr>
        <w:t xml:space="preserve">tit </w:t>
      </w:r>
      <w:r>
        <w:rPr>
          <w:w w:val="105"/>
        </w:rPr>
        <w:t>depinde de soluţia constructivă adoptată.</w:t>
      </w:r>
    </w:p>
    <w:p w14:paraId="0F2EC2B8" w14:textId="77777777" w:rsidR="00CE67B5" w:rsidRDefault="00CE67B5" w:rsidP="00CE67B5">
      <w:pPr>
        <w:spacing w:line="252" w:lineRule="exact"/>
        <w:sectPr w:rsidR="00CE67B5">
          <w:pgSz w:w="12240" w:h="15840"/>
          <w:pgMar w:top="1260" w:right="280" w:bottom="280" w:left="460" w:header="720" w:footer="720" w:gutter="0"/>
          <w:cols w:space="720"/>
        </w:sectPr>
      </w:pPr>
    </w:p>
    <w:p w14:paraId="0FF0B994" w14:textId="77777777" w:rsidR="00CE67B5" w:rsidRDefault="00CE67B5" w:rsidP="00CE67B5">
      <w:pPr>
        <w:pStyle w:val="BodyText"/>
        <w:spacing w:before="66" w:line="247" w:lineRule="auto"/>
        <w:ind w:right="1577" w:firstLine="664"/>
        <w:jc w:val="both"/>
      </w:pPr>
      <w:r>
        <w:lastRenderedPageBreak/>
        <w:t>În cazul maşinilor de gătit încălzite cu gaz metan, instalaţia de alimentare şi ardere este automatizată şi protejată împotriva stingerii accidentale a flăcării de la arzător. Pentru cuptor există, în plus, şi un ventil electromagnetic cu termocuplu,  care  închide conducta de gaz în  mod automat, în cazul întreruperii debitului de gaze. Arzătoarele, folosite frecvent în  construcţia maşinilor de gătit, sunt: arzătoarele de tip inelar, arzătoarele de tip „U”, arzătoare   tip „nai”, arzător tip</w:t>
      </w:r>
      <w:r>
        <w:rPr>
          <w:spacing w:val="4"/>
        </w:rPr>
        <w:t xml:space="preserve"> </w:t>
      </w:r>
      <w:r>
        <w:t>„pipă”.</w:t>
      </w:r>
    </w:p>
    <w:p w14:paraId="210C271A" w14:textId="77777777" w:rsidR="00CE67B5" w:rsidRDefault="00CE67B5" w:rsidP="00CE67B5">
      <w:pPr>
        <w:pStyle w:val="BodyText"/>
        <w:spacing w:line="244" w:lineRule="auto"/>
        <w:ind w:right="1580" w:firstLine="664"/>
        <w:jc w:val="both"/>
      </w:pPr>
      <w:r>
        <w:t>Pentru aprinderea arzătoarelor, se aprinde mai întâi flacăra de veghe, după care, prin simpla deschidere a robinetului, se aprinde arzătorul dorit.  Construcţia  sistemului  de alimentare a flăcărilor de veghe este astfel realizată încât, după aprinderea oricărui arzător de plite, celelalte se pot aprinde automat, la simpla rotire a robinetului</w:t>
      </w:r>
      <w:r>
        <w:rPr>
          <w:spacing w:val="53"/>
        </w:rPr>
        <w:t xml:space="preserve"> </w:t>
      </w:r>
      <w:r>
        <w:t>respectiv.</w:t>
      </w:r>
    </w:p>
    <w:p w14:paraId="6A44DD18" w14:textId="77777777" w:rsidR="00CE67B5" w:rsidRDefault="00CE67B5" w:rsidP="00CE67B5">
      <w:pPr>
        <w:pStyle w:val="BodyText"/>
        <w:spacing w:line="247" w:lineRule="auto"/>
        <w:ind w:right="1580" w:firstLine="664"/>
        <w:jc w:val="both"/>
      </w:pPr>
      <w:r>
        <w:t>La terminarea lucrului, se închide mai întâi robinetul arzătorului principal,  apoi robinetul de capăt al instalaţiei interioare de gaz şi, numai după aceea, robinetul flăcării de veghe. Butoanele arzătoarelor sunt prevăzute cu două  poziţii de lucru: maxim şi  economic,  care se aşază poziţia dorită, în funcţie de operaţiile tehnologice ce se execută.</w:t>
      </w:r>
    </w:p>
    <w:p w14:paraId="6EE2DAF3" w14:textId="77777777" w:rsidR="00CE67B5" w:rsidRDefault="00CE67B5" w:rsidP="00CE67B5">
      <w:pPr>
        <w:pStyle w:val="BodyText"/>
        <w:spacing w:line="244" w:lineRule="auto"/>
        <w:ind w:right="1580" w:firstLine="664"/>
        <w:jc w:val="both"/>
      </w:pPr>
      <w:r>
        <w:t>Pentru încălzirea plitei electrice la temperatura dorită se deschide mai întâi  întrerupătorul de protecţie contra tensiunilor accidentale, după care se acţionează comutatorul  de reglare, cu contactul de semnalizare şi cheia, la poziţia</w:t>
      </w:r>
      <w:r>
        <w:rPr>
          <w:spacing w:val="33"/>
        </w:rPr>
        <w:t xml:space="preserve"> </w:t>
      </w:r>
      <w:r>
        <w:t>dorită.</w:t>
      </w:r>
    </w:p>
    <w:p w14:paraId="0FF69870" w14:textId="77777777" w:rsidR="00CE67B5" w:rsidRDefault="00CE67B5" w:rsidP="00CE67B5">
      <w:pPr>
        <w:pStyle w:val="BodyText"/>
        <w:spacing w:line="244" w:lineRule="auto"/>
        <w:ind w:right="1581" w:firstLine="664"/>
        <w:jc w:val="both"/>
      </w:pPr>
      <w:r>
        <w:t>După aprinderea lămpii de semnalizare cu neon, în circa 3 – 5 min plita atinge temperatura dorită.</w:t>
      </w:r>
    </w:p>
    <w:p w14:paraId="0242B36B" w14:textId="77777777" w:rsidR="00CE67B5" w:rsidRDefault="00CE67B5" w:rsidP="00CE67B5">
      <w:pPr>
        <w:pStyle w:val="BodyText"/>
        <w:spacing w:before="1" w:line="244" w:lineRule="auto"/>
        <w:ind w:right="1578" w:firstLine="664"/>
        <w:jc w:val="both"/>
      </w:pPr>
      <w:r>
        <w:t>Pentru încălzirea cuptorului, se reglează termostatul cu tub capilar la  poziţia  dorită  şi  se deschide selectomatul cu cheia. Preîncălzirea cuptorului durează 10 – 15 min, termostatul întrerupând automat curentul şi reducându-l în circuit, când temperatura a scăzut sub limita admisă.</w:t>
      </w:r>
    </w:p>
    <w:p w14:paraId="53E9C239" w14:textId="77777777" w:rsidR="00CE67B5" w:rsidRDefault="00CE67B5" w:rsidP="00CE67B5">
      <w:pPr>
        <w:pStyle w:val="BodyText"/>
        <w:spacing w:before="9"/>
        <w:ind w:left="0"/>
        <w:rPr>
          <w:sz w:val="23"/>
        </w:rPr>
      </w:pPr>
    </w:p>
    <w:p w14:paraId="49CCE0F2" w14:textId="77777777" w:rsidR="00CE67B5" w:rsidRDefault="00CE67B5" w:rsidP="00CE67B5">
      <w:pPr>
        <w:pStyle w:val="Heading2"/>
        <w:spacing w:line="252" w:lineRule="exact"/>
        <w:ind w:left="2791"/>
        <w:jc w:val="both"/>
      </w:pPr>
      <w:r>
        <w:rPr>
          <w:w w:val="105"/>
        </w:rPr>
        <w:t>Între</w:t>
      </w:r>
      <w:r>
        <w:rPr>
          <w:b w:val="0"/>
          <w:w w:val="105"/>
        </w:rPr>
        <w:t>ţ</w:t>
      </w:r>
      <w:r>
        <w:rPr>
          <w:w w:val="105"/>
        </w:rPr>
        <w:t>inerea ma</w:t>
      </w:r>
      <w:r>
        <w:rPr>
          <w:b w:val="0"/>
          <w:w w:val="105"/>
        </w:rPr>
        <w:t>ş</w:t>
      </w:r>
      <w:r>
        <w:rPr>
          <w:w w:val="105"/>
        </w:rPr>
        <w:t>inii de g</w:t>
      </w:r>
      <w:r>
        <w:rPr>
          <w:b w:val="0"/>
          <w:w w:val="105"/>
        </w:rPr>
        <w:t>ă</w:t>
      </w:r>
      <w:r>
        <w:rPr>
          <w:w w:val="105"/>
        </w:rPr>
        <w:t xml:space="preserve">tit </w:t>
      </w:r>
      <w:r>
        <w:rPr>
          <w:b w:val="0"/>
          <w:w w:val="105"/>
        </w:rPr>
        <w:t>ş</w:t>
      </w:r>
      <w:r>
        <w:rPr>
          <w:w w:val="105"/>
        </w:rPr>
        <w:t>i m</w:t>
      </w:r>
      <w:r>
        <w:rPr>
          <w:b w:val="0"/>
          <w:w w:val="105"/>
        </w:rPr>
        <w:t>ă</w:t>
      </w:r>
      <w:r>
        <w:rPr>
          <w:w w:val="105"/>
        </w:rPr>
        <w:t>suri de protec</w:t>
      </w:r>
      <w:r>
        <w:rPr>
          <w:b w:val="0"/>
          <w:w w:val="105"/>
        </w:rPr>
        <w:t>ţ</w:t>
      </w:r>
      <w:r>
        <w:rPr>
          <w:w w:val="105"/>
        </w:rPr>
        <w:t>ie a muncii</w:t>
      </w:r>
    </w:p>
    <w:p w14:paraId="53DE8565" w14:textId="77777777" w:rsidR="00CE67B5" w:rsidRDefault="00CE67B5" w:rsidP="00CE67B5">
      <w:pPr>
        <w:pStyle w:val="BodyText"/>
        <w:spacing w:line="244" w:lineRule="auto"/>
        <w:ind w:right="1578" w:firstLine="664"/>
        <w:jc w:val="both"/>
      </w:pPr>
      <w:r>
        <w:t>Maşinile de gătit, datorită volumului mare de operaţii tehnologice ce se efectuează cu ele, necesită o întreţinere permanentă, atât pentru asigurarea exploatării în bune condiţii a utilajului, cât şi pentru respectarea normelor sanitare în</w:t>
      </w:r>
      <w:r>
        <w:rPr>
          <w:spacing w:val="26"/>
        </w:rPr>
        <w:t xml:space="preserve"> </w:t>
      </w:r>
      <w:r>
        <w:t>vigoare.</w:t>
      </w:r>
    </w:p>
    <w:p w14:paraId="1AB05999" w14:textId="77777777" w:rsidR="00CE67B5" w:rsidRDefault="00CE67B5" w:rsidP="00CE67B5">
      <w:pPr>
        <w:pStyle w:val="BodyText"/>
        <w:spacing w:before="3" w:line="244" w:lineRule="auto"/>
        <w:ind w:right="1581" w:firstLine="664"/>
        <w:jc w:val="both"/>
      </w:pPr>
      <w:r>
        <w:t>Plitele se curăţă cu o perie de sârmă, cuptoarele se curăţă în interior  cu peria  şi  se  şterg, cu o cârpă, zilnic, după terminarea lucrului. De asemenea se spală toate părţile nichelate  şi emailate ale</w:t>
      </w:r>
      <w:r>
        <w:rPr>
          <w:spacing w:val="8"/>
        </w:rPr>
        <w:t xml:space="preserve"> </w:t>
      </w:r>
      <w:r>
        <w:t>maşinii.</w:t>
      </w:r>
    </w:p>
    <w:p w14:paraId="7A69F741" w14:textId="77777777" w:rsidR="00CE67B5" w:rsidRDefault="00CE67B5" w:rsidP="00CE67B5">
      <w:pPr>
        <w:pStyle w:val="BodyText"/>
        <w:spacing w:before="4" w:line="247" w:lineRule="auto"/>
        <w:ind w:right="1581" w:firstLine="664"/>
        <w:jc w:val="both"/>
      </w:pPr>
      <w:r>
        <w:rPr>
          <w:i/>
        </w:rPr>
        <w:t>La ma</w:t>
      </w:r>
      <w:r>
        <w:t>ş</w:t>
      </w:r>
      <w:r>
        <w:rPr>
          <w:i/>
        </w:rPr>
        <w:t>inile de g</w:t>
      </w:r>
      <w:r>
        <w:t>ă</w:t>
      </w:r>
      <w:r>
        <w:rPr>
          <w:i/>
        </w:rPr>
        <w:t xml:space="preserve">tit cu combustibil gazos </w:t>
      </w:r>
      <w:r>
        <w:t>se verifică vizual arderea corectă a flăcării. Înainte de aprinderea focului se verifică dacă nu sunt scăpări de gaze şi dacă toate robinetele sunt bine închise</w:t>
      </w:r>
      <w:r>
        <w:rPr>
          <w:spacing w:val="11"/>
        </w:rPr>
        <w:t xml:space="preserve"> </w:t>
      </w:r>
      <w:r>
        <w:t>(etanşe).</w:t>
      </w:r>
    </w:p>
    <w:p w14:paraId="4E3F6D0D" w14:textId="77777777" w:rsidR="00CE67B5" w:rsidRDefault="00CE67B5" w:rsidP="00CE67B5">
      <w:pPr>
        <w:pStyle w:val="BodyText"/>
        <w:spacing w:line="244" w:lineRule="auto"/>
        <w:ind w:right="1580" w:firstLine="664"/>
        <w:jc w:val="both"/>
      </w:pPr>
      <w:r>
        <w:t>Dacă în bucătărie se simte miros de gaze sau dacă arderea nu se face normal, se iau următoarele măsuri:</w:t>
      </w:r>
    </w:p>
    <w:p w14:paraId="7247700D" w14:textId="77777777" w:rsidR="00CE67B5" w:rsidRDefault="00CE67B5" w:rsidP="00CE67B5">
      <w:pPr>
        <w:pStyle w:val="ListParagraph"/>
        <w:numPr>
          <w:ilvl w:val="1"/>
          <w:numId w:val="6"/>
        </w:numPr>
        <w:tabs>
          <w:tab w:val="left" w:pos="2207"/>
        </w:tabs>
        <w:spacing w:before="0" w:line="244" w:lineRule="auto"/>
        <w:ind w:right="1581" w:firstLine="664"/>
        <w:jc w:val="both"/>
      </w:pPr>
      <w:r>
        <w:t>închiderea imediată a tuturor robinetelor de admisie şi interzicerea cu desăvârşire a aprinderii chibriturilor, brichetelor, a lămpiţelor cu petrol, a ţigărilor, a comutatorului de  lumină;</w:t>
      </w:r>
    </w:p>
    <w:p w14:paraId="39A284E1" w14:textId="77777777" w:rsidR="00CE67B5" w:rsidRDefault="00CE67B5" w:rsidP="00CE67B5">
      <w:pPr>
        <w:pStyle w:val="ListParagraph"/>
        <w:numPr>
          <w:ilvl w:val="1"/>
          <w:numId w:val="6"/>
        </w:numPr>
        <w:tabs>
          <w:tab w:val="left" w:pos="2200"/>
        </w:tabs>
        <w:spacing w:before="4"/>
        <w:ind w:left="2199" w:hanging="133"/>
        <w:jc w:val="both"/>
      </w:pPr>
      <w:r>
        <w:t>deschiderea ferestrelor şi</w:t>
      </w:r>
      <w:r>
        <w:rPr>
          <w:spacing w:val="5"/>
        </w:rPr>
        <w:t xml:space="preserve"> </w:t>
      </w:r>
      <w:r>
        <w:t>uşilor;</w:t>
      </w:r>
    </w:p>
    <w:p w14:paraId="2AD083C8" w14:textId="77777777" w:rsidR="00CE67B5" w:rsidRDefault="00CE67B5" w:rsidP="00CE67B5">
      <w:pPr>
        <w:pStyle w:val="ListParagraph"/>
        <w:numPr>
          <w:ilvl w:val="1"/>
          <w:numId w:val="6"/>
        </w:numPr>
        <w:tabs>
          <w:tab w:val="left" w:pos="2188"/>
        </w:tabs>
        <w:ind w:left="2187" w:hanging="133"/>
        <w:jc w:val="both"/>
      </w:pPr>
      <w:r>
        <w:t>chemarea de urgenţă a mecanicului de</w:t>
      </w:r>
      <w:r>
        <w:rPr>
          <w:spacing w:val="18"/>
        </w:rPr>
        <w:t xml:space="preserve"> </w:t>
      </w:r>
      <w:r>
        <w:t>întreţinere.</w:t>
      </w:r>
    </w:p>
    <w:p w14:paraId="1C5C538B" w14:textId="77777777" w:rsidR="00CE67B5" w:rsidRDefault="00CE67B5" w:rsidP="00CE67B5">
      <w:pPr>
        <w:pStyle w:val="BodyText"/>
        <w:spacing w:before="6" w:line="244" w:lineRule="auto"/>
        <w:ind w:right="1719" w:firstLine="664"/>
      </w:pPr>
      <w:r>
        <w:t>Manipularea capacelor şi a cercurilor plitelor, cât şi schimbarea  poziţiei  vaselor  de gătit se face numai cu cârlige</w:t>
      </w:r>
      <w:r>
        <w:rPr>
          <w:spacing w:val="12"/>
        </w:rPr>
        <w:t xml:space="preserve"> </w:t>
      </w:r>
      <w:r>
        <w:t>speciale.</w:t>
      </w:r>
    </w:p>
    <w:p w14:paraId="1CFDC4B4" w14:textId="77777777" w:rsidR="00CE67B5" w:rsidRDefault="00CE67B5" w:rsidP="00CE67B5">
      <w:pPr>
        <w:pStyle w:val="BodyText"/>
        <w:spacing w:before="5" w:line="244" w:lineRule="auto"/>
        <w:ind w:right="1719" w:firstLine="664"/>
      </w:pPr>
      <w:r>
        <w:t>Ridicarea de pe maşina de gătit a vaselor de  greutate mare (peste 20 kg) se face cu   toată atenţia, în mod obligatoriu de către două</w:t>
      </w:r>
      <w:r>
        <w:rPr>
          <w:spacing w:val="21"/>
        </w:rPr>
        <w:t xml:space="preserve"> </w:t>
      </w:r>
      <w:r>
        <w:t>persoane.</w:t>
      </w:r>
    </w:p>
    <w:p w14:paraId="4E6FF2A0" w14:textId="77777777" w:rsidR="00CE67B5" w:rsidRDefault="00CE67B5" w:rsidP="00CE67B5">
      <w:pPr>
        <w:spacing w:before="2" w:line="244" w:lineRule="auto"/>
        <w:ind w:left="1390" w:right="1498" w:firstLine="664"/>
      </w:pPr>
      <w:r>
        <w:rPr>
          <w:i/>
          <w:w w:val="105"/>
        </w:rPr>
        <w:t>La</w:t>
      </w:r>
      <w:r>
        <w:rPr>
          <w:i/>
          <w:spacing w:val="-12"/>
          <w:w w:val="105"/>
        </w:rPr>
        <w:t xml:space="preserve"> </w:t>
      </w:r>
      <w:r>
        <w:rPr>
          <w:i/>
          <w:w w:val="105"/>
        </w:rPr>
        <w:t>ma</w:t>
      </w:r>
      <w:r>
        <w:rPr>
          <w:w w:val="105"/>
        </w:rPr>
        <w:t>ş</w:t>
      </w:r>
      <w:r>
        <w:rPr>
          <w:i/>
          <w:w w:val="105"/>
        </w:rPr>
        <w:t>inile</w:t>
      </w:r>
      <w:r>
        <w:rPr>
          <w:i/>
          <w:spacing w:val="-9"/>
          <w:w w:val="105"/>
        </w:rPr>
        <w:t xml:space="preserve"> </w:t>
      </w:r>
      <w:r>
        <w:rPr>
          <w:i/>
          <w:w w:val="105"/>
        </w:rPr>
        <w:t>de</w:t>
      </w:r>
      <w:r>
        <w:rPr>
          <w:i/>
          <w:spacing w:val="-11"/>
          <w:w w:val="105"/>
        </w:rPr>
        <w:t xml:space="preserve"> </w:t>
      </w:r>
      <w:r>
        <w:rPr>
          <w:i/>
          <w:w w:val="105"/>
        </w:rPr>
        <w:t>g</w:t>
      </w:r>
      <w:r>
        <w:rPr>
          <w:w w:val="105"/>
        </w:rPr>
        <w:t>ă</w:t>
      </w:r>
      <w:r>
        <w:rPr>
          <w:i/>
          <w:w w:val="105"/>
        </w:rPr>
        <w:t>tit</w:t>
      </w:r>
      <w:r>
        <w:rPr>
          <w:i/>
          <w:spacing w:val="-9"/>
          <w:w w:val="105"/>
        </w:rPr>
        <w:t xml:space="preserve"> </w:t>
      </w:r>
      <w:r>
        <w:rPr>
          <w:i/>
          <w:w w:val="105"/>
        </w:rPr>
        <w:t>electrice</w:t>
      </w:r>
      <w:r>
        <w:rPr>
          <w:w w:val="105"/>
        </w:rPr>
        <w:t>,</w:t>
      </w:r>
      <w:r>
        <w:rPr>
          <w:spacing w:val="-9"/>
          <w:w w:val="105"/>
        </w:rPr>
        <w:t xml:space="preserve"> </w:t>
      </w:r>
      <w:r>
        <w:rPr>
          <w:w w:val="105"/>
        </w:rPr>
        <w:t>periodic,</w:t>
      </w:r>
      <w:r>
        <w:rPr>
          <w:spacing w:val="-8"/>
          <w:w w:val="105"/>
        </w:rPr>
        <w:t xml:space="preserve"> </w:t>
      </w:r>
      <w:r>
        <w:rPr>
          <w:w w:val="105"/>
        </w:rPr>
        <w:t>se</w:t>
      </w:r>
      <w:r>
        <w:rPr>
          <w:spacing w:val="-11"/>
          <w:w w:val="105"/>
        </w:rPr>
        <w:t xml:space="preserve"> </w:t>
      </w:r>
      <w:r>
        <w:rPr>
          <w:w w:val="105"/>
        </w:rPr>
        <w:t>verifică</w:t>
      </w:r>
      <w:r>
        <w:rPr>
          <w:spacing w:val="-10"/>
          <w:w w:val="105"/>
        </w:rPr>
        <w:t xml:space="preserve"> </w:t>
      </w:r>
      <w:r>
        <w:rPr>
          <w:w w:val="105"/>
        </w:rPr>
        <w:t>starea</w:t>
      </w:r>
      <w:r>
        <w:rPr>
          <w:spacing w:val="-9"/>
          <w:w w:val="105"/>
        </w:rPr>
        <w:t xml:space="preserve"> </w:t>
      </w:r>
      <w:r>
        <w:rPr>
          <w:w w:val="105"/>
        </w:rPr>
        <w:t>întrerupătoarelor</w:t>
      </w:r>
      <w:r>
        <w:rPr>
          <w:spacing w:val="-12"/>
          <w:w w:val="105"/>
        </w:rPr>
        <w:t xml:space="preserve"> </w:t>
      </w:r>
      <w:r>
        <w:rPr>
          <w:w w:val="105"/>
        </w:rPr>
        <w:t>de</w:t>
      </w:r>
      <w:r>
        <w:rPr>
          <w:spacing w:val="-9"/>
          <w:w w:val="105"/>
        </w:rPr>
        <w:t xml:space="preserve"> </w:t>
      </w:r>
      <w:r>
        <w:rPr>
          <w:w w:val="105"/>
        </w:rPr>
        <w:t>curent</w:t>
      </w:r>
      <w:r>
        <w:rPr>
          <w:spacing w:val="-10"/>
          <w:w w:val="105"/>
        </w:rPr>
        <w:t xml:space="preserve"> </w:t>
      </w:r>
      <w:r>
        <w:rPr>
          <w:w w:val="105"/>
        </w:rPr>
        <w:t>şi stabilitatea plitelor</w:t>
      </w:r>
      <w:r>
        <w:rPr>
          <w:spacing w:val="-7"/>
          <w:w w:val="105"/>
        </w:rPr>
        <w:t xml:space="preserve"> </w:t>
      </w:r>
      <w:r>
        <w:rPr>
          <w:w w:val="105"/>
        </w:rPr>
        <w:t>electrice.</w:t>
      </w:r>
    </w:p>
    <w:p w14:paraId="37BBB7AC" w14:textId="77777777" w:rsidR="00CE67B5" w:rsidRDefault="00CE67B5" w:rsidP="00CE67B5">
      <w:pPr>
        <w:pStyle w:val="BodyText"/>
        <w:spacing w:before="4"/>
        <w:ind w:left="0"/>
        <w:rPr>
          <w:sz w:val="23"/>
        </w:rPr>
      </w:pPr>
    </w:p>
    <w:p w14:paraId="37820944" w14:textId="77777777" w:rsidR="00CE67B5" w:rsidRDefault="00CE67B5" w:rsidP="00CE67B5">
      <w:pPr>
        <w:pStyle w:val="Heading2"/>
        <w:numPr>
          <w:ilvl w:val="2"/>
          <w:numId w:val="4"/>
        </w:numPr>
        <w:tabs>
          <w:tab w:val="left" w:pos="5353"/>
        </w:tabs>
        <w:ind w:left="5352" w:hanging="567"/>
        <w:jc w:val="left"/>
      </w:pPr>
      <w:r>
        <w:t>FRITEUZA</w:t>
      </w:r>
    </w:p>
    <w:p w14:paraId="12AA4FFF" w14:textId="77777777" w:rsidR="00CE67B5" w:rsidRDefault="00CE67B5" w:rsidP="00CE67B5">
      <w:pPr>
        <w:sectPr w:rsidR="00CE67B5">
          <w:pgSz w:w="12240" w:h="15840"/>
          <w:pgMar w:top="1260" w:right="280" w:bottom="280" w:left="460" w:header="720" w:footer="720" w:gutter="0"/>
          <w:cols w:space="720"/>
        </w:sectPr>
      </w:pPr>
    </w:p>
    <w:p w14:paraId="2ACB9865" w14:textId="77777777" w:rsidR="00CE67B5" w:rsidRDefault="00CE67B5" w:rsidP="00CE67B5">
      <w:pPr>
        <w:pStyle w:val="BodyText"/>
        <w:spacing w:before="66" w:line="247" w:lineRule="auto"/>
        <w:ind w:right="1580" w:firstLine="664"/>
        <w:jc w:val="both"/>
      </w:pPr>
      <w:r>
        <w:lastRenderedPageBreak/>
        <w:t>Este un utilaj termic, răspândit în alimentaţia publică datorită faptului că poate  fi  utilizat la pregătirea unui număr mare de „preparate  la  minut” (peşte, cârnaţi etc.). În funcţie  de modul de încălzire, friteuzele pot fi încălzite cu gaz metan sau cu curent electric, cele mai folosite fiind friteuzele electrice (fig.</w:t>
      </w:r>
      <w:r>
        <w:rPr>
          <w:spacing w:val="11"/>
        </w:rPr>
        <w:t xml:space="preserve"> </w:t>
      </w:r>
      <w:r>
        <w:t>4).</w:t>
      </w:r>
    </w:p>
    <w:p w14:paraId="5FA21B5A" w14:textId="77777777" w:rsidR="00CE67B5" w:rsidRDefault="00CE67B5" w:rsidP="00CE67B5">
      <w:pPr>
        <w:pStyle w:val="Heading2"/>
        <w:spacing w:before="4" w:line="252" w:lineRule="exact"/>
        <w:jc w:val="both"/>
      </w:pPr>
      <w:r>
        <w:rPr>
          <w:w w:val="105"/>
        </w:rPr>
        <w:t>Construc</w:t>
      </w:r>
      <w:r>
        <w:rPr>
          <w:b w:val="0"/>
          <w:w w:val="105"/>
        </w:rPr>
        <w:t>ţ</w:t>
      </w:r>
      <w:r>
        <w:rPr>
          <w:w w:val="105"/>
        </w:rPr>
        <w:t>ia friteuzei electrice</w:t>
      </w:r>
    </w:p>
    <w:p w14:paraId="69004288" w14:textId="77777777" w:rsidR="00CE67B5" w:rsidRDefault="00CE67B5" w:rsidP="00CE67B5">
      <w:pPr>
        <w:pStyle w:val="BodyText"/>
        <w:spacing w:line="244" w:lineRule="auto"/>
        <w:ind w:right="1578" w:firstLine="664"/>
        <w:jc w:val="both"/>
      </w:pPr>
      <w:r>
        <w:t>Friteuza electrică este construită dintr-un schelet metalic, acoperit cu tablă de oţel inoxidabil, sau tablă emailată, care are la partea superioară una până la trei  cuve din tablă de oţel inoxidabil, în care se găseşte uleiul. De capacul rabatabil se găsesc agăţate coşurile din sârmă de oţel cositorit, în care se introduc</w:t>
      </w:r>
      <w:r>
        <w:rPr>
          <w:spacing w:val="24"/>
        </w:rPr>
        <w:t xml:space="preserve"> </w:t>
      </w:r>
      <w:r>
        <w:t>alimentele.</w:t>
      </w:r>
    </w:p>
    <w:p w14:paraId="4A053864" w14:textId="77777777" w:rsidR="00CE67B5" w:rsidRDefault="00CE67B5" w:rsidP="00CE67B5">
      <w:pPr>
        <w:pStyle w:val="BodyText"/>
        <w:spacing w:before="4" w:line="244" w:lineRule="auto"/>
        <w:ind w:right="1577" w:firstLine="664"/>
        <w:jc w:val="both"/>
      </w:pPr>
      <w:r>
        <w:rPr>
          <w:b/>
        </w:rPr>
        <w:t>Func</w:t>
      </w:r>
      <w:r>
        <w:t>ţ</w:t>
      </w:r>
      <w:r>
        <w:rPr>
          <w:b/>
        </w:rPr>
        <w:t>ionarea friteuzei</w:t>
      </w:r>
      <w:r>
        <w:t>.  Cuva comunică la partea inferioară cu vasul colector printr-   un racord care este prevăzut cu o sită pentru reţinerea particulelor mari. Încălzirea uleiului se face cu ajutorul rezistenţelor electrice montate în ţeava de inox, care se găseşte la partea inferioară a</w:t>
      </w:r>
      <w:r>
        <w:rPr>
          <w:spacing w:val="2"/>
        </w:rPr>
        <w:t xml:space="preserve"> </w:t>
      </w:r>
      <w:r>
        <w:t>cuvei.</w:t>
      </w:r>
    </w:p>
    <w:p w14:paraId="45513E20" w14:textId="77777777" w:rsidR="00CE67B5" w:rsidRDefault="00CE67B5" w:rsidP="00CE67B5">
      <w:pPr>
        <w:pStyle w:val="BodyText"/>
        <w:spacing w:before="7" w:line="244" w:lineRule="auto"/>
        <w:ind w:left="2055" w:right="2109" w:hanging="1"/>
        <w:jc w:val="both"/>
      </w:pPr>
      <w:r>
        <w:t>Friteuza este prevăzută cu termostat, care permite menţinerea temperaturii dorite. Uleiul rece din cuvă este evacuat în ţeava colectoare pentru refolosire.</w:t>
      </w:r>
    </w:p>
    <w:p w14:paraId="58C93DBF" w14:textId="77777777" w:rsidR="00CE67B5" w:rsidRDefault="00CE67B5" w:rsidP="00CE67B5">
      <w:pPr>
        <w:pStyle w:val="BodyText"/>
        <w:spacing w:before="2" w:line="244" w:lineRule="auto"/>
        <w:ind w:right="1578" w:firstLine="664"/>
        <w:jc w:val="both"/>
      </w:pPr>
      <w:r>
        <w:t>Se demontează racordul, se scoate vasul colector, în care se  adună  reziduurile  provenite de la alimentele prăjite, care pătrund în vasul colector trecând prin sită. Se varsă deşeurile, se curăţă vasul colector şi sita, după care se asamblează totul din nou, închizându-se robinetul. Se toarnă apoi uleiul din nou în cuvă, se completează cu ulei proaspăt până la ½ din capacitatea cuvei şi se dă drumul la instalaţia de încălzire. În 6-8 min se atinge temperatura de 180</w:t>
      </w:r>
      <w:r>
        <w:rPr>
          <w:vertAlign w:val="superscript"/>
        </w:rPr>
        <w:t>o</w:t>
      </w:r>
      <w:r>
        <w:t>C. După ce uleiul a ajuns la temperatura  de lucru obişnuită  se aşază alimentele în coş şi   se introduce coşul în baia de</w:t>
      </w:r>
      <w:r>
        <w:rPr>
          <w:spacing w:val="16"/>
        </w:rPr>
        <w:t xml:space="preserve"> </w:t>
      </w:r>
      <w:r>
        <w:t>ulei.</w:t>
      </w:r>
    </w:p>
    <w:p w14:paraId="3B52A659" w14:textId="77777777" w:rsidR="00CE67B5" w:rsidRDefault="00CE67B5" w:rsidP="00CE67B5">
      <w:pPr>
        <w:pStyle w:val="BodyText"/>
        <w:spacing w:before="8" w:line="247" w:lineRule="auto"/>
        <w:ind w:right="1580" w:firstLine="664"/>
        <w:jc w:val="both"/>
      </w:pPr>
      <w:r>
        <w:t>Timpul necesar preparării (timpul cât coşul este scufundat în baia de ulei) variază în funcţie de alimentul ce urmează a fi preparat astfel:</w:t>
      </w:r>
    </w:p>
    <w:p w14:paraId="6CC475A0" w14:textId="77777777" w:rsidR="00CE67B5" w:rsidRDefault="00CE67B5" w:rsidP="00CE67B5">
      <w:pPr>
        <w:pStyle w:val="ListParagraph"/>
        <w:numPr>
          <w:ilvl w:val="0"/>
          <w:numId w:val="3"/>
        </w:numPr>
        <w:tabs>
          <w:tab w:val="left" w:pos="1523"/>
        </w:tabs>
        <w:spacing w:before="0" w:line="253" w:lineRule="exact"/>
        <w:ind w:left="1522" w:hanging="133"/>
      </w:pPr>
      <w:r>
        <w:t>cartofi prăjiţi5-7</w:t>
      </w:r>
      <w:r>
        <w:rPr>
          <w:spacing w:val="7"/>
        </w:rPr>
        <w:t xml:space="preserve"> </w:t>
      </w:r>
      <w:r>
        <w:t>min</w:t>
      </w:r>
    </w:p>
    <w:p w14:paraId="47E17E66" w14:textId="77777777" w:rsidR="00CE67B5" w:rsidRDefault="00CE67B5" w:rsidP="00CE67B5">
      <w:pPr>
        <w:pStyle w:val="ListParagraph"/>
        <w:numPr>
          <w:ilvl w:val="0"/>
          <w:numId w:val="3"/>
        </w:numPr>
        <w:tabs>
          <w:tab w:val="left" w:pos="1523"/>
          <w:tab w:val="left" w:pos="3387"/>
        </w:tabs>
        <w:spacing w:before="7"/>
        <w:ind w:left="1522" w:hanging="133"/>
      </w:pPr>
      <w:r>
        <w:t>peşte</w:t>
      </w:r>
      <w:r>
        <w:rPr>
          <w:spacing w:val="15"/>
        </w:rPr>
        <w:t xml:space="preserve"> </w:t>
      </w:r>
      <w:r>
        <w:t>prăjit</w:t>
      </w:r>
      <w:r>
        <w:tab/>
        <w:t>6-8</w:t>
      </w:r>
      <w:r>
        <w:rPr>
          <w:spacing w:val="2"/>
        </w:rPr>
        <w:t xml:space="preserve"> </w:t>
      </w:r>
      <w:r>
        <w:t>min</w:t>
      </w:r>
    </w:p>
    <w:p w14:paraId="30BAF1E3" w14:textId="77777777" w:rsidR="00CE67B5" w:rsidRDefault="00CE67B5" w:rsidP="00CE67B5">
      <w:pPr>
        <w:pStyle w:val="ListParagraph"/>
        <w:numPr>
          <w:ilvl w:val="0"/>
          <w:numId w:val="3"/>
        </w:numPr>
        <w:tabs>
          <w:tab w:val="left" w:pos="1523"/>
          <w:tab w:val="left" w:pos="3387"/>
        </w:tabs>
        <w:ind w:left="1522" w:hanging="133"/>
      </w:pPr>
      <w:r>
        <w:t>cotlete</w:t>
      </w:r>
      <w:r>
        <w:tab/>
        <w:t>8-10</w:t>
      </w:r>
      <w:r>
        <w:rPr>
          <w:spacing w:val="2"/>
        </w:rPr>
        <w:t xml:space="preserve"> </w:t>
      </w:r>
      <w:r>
        <w:t>min</w:t>
      </w:r>
    </w:p>
    <w:p w14:paraId="0EDE5B59" w14:textId="77777777" w:rsidR="00CE67B5" w:rsidRDefault="00CE67B5" w:rsidP="00CE67B5">
      <w:pPr>
        <w:pStyle w:val="ListParagraph"/>
        <w:numPr>
          <w:ilvl w:val="0"/>
          <w:numId w:val="3"/>
        </w:numPr>
        <w:tabs>
          <w:tab w:val="left" w:pos="1523"/>
          <w:tab w:val="left" w:pos="3387"/>
        </w:tabs>
        <w:ind w:left="1522" w:hanging="133"/>
      </w:pPr>
      <w:r>
        <w:t>păsări</w:t>
      </w:r>
      <w:r>
        <w:tab/>
        <w:t>10-20</w:t>
      </w:r>
      <w:r>
        <w:rPr>
          <w:spacing w:val="2"/>
        </w:rPr>
        <w:t xml:space="preserve"> </w:t>
      </w:r>
      <w:r>
        <w:t>min</w:t>
      </w:r>
    </w:p>
    <w:p w14:paraId="03631C8F" w14:textId="77777777" w:rsidR="00CE67B5" w:rsidRDefault="00CE67B5" w:rsidP="00CE67B5">
      <w:pPr>
        <w:pStyle w:val="BodyText"/>
        <w:spacing w:before="6" w:line="244" w:lineRule="auto"/>
        <w:ind w:right="1580" w:firstLine="664"/>
        <w:jc w:val="both"/>
      </w:pPr>
      <w:r>
        <w:t>După consumarea timpului necesar pregătirii se scoate coşuleţul din bazin, se agaţă de suportul capacului rabatabil şi se lasă să se scurgă uleiul, după care se  scoate  alimentul  pregătit.</w:t>
      </w:r>
    </w:p>
    <w:p w14:paraId="0C4B4869" w14:textId="77777777" w:rsidR="00CE67B5" w:rsidRDefault="00CE67B5" w:rsidP="00CE67B5">
      <w:pPr>
        <w:pStyle w:val="BodyText"/>
        <w:spacing w:before="4" w:line="247" w:lineRule="auto"/>
        <w:ind w:right="1577" w:firstLine="664"/>
        <w:jc w:val="both"/>
      </w:pPr>
      <w:r>
        <w:t>Friteuza prezintă marele avantaj că permite prăjirea în acelaşi ulei a mai  multor  produse, fără schimbarea uleiului şi fără ca gustul unui aliment să se transmită celuilalt. De exemplu, după peşte, se pot prăji cartofi. Acest lucru este posibil datorită faptului că după prăjirea fiecărui aliment se ridică temperatura uleiului, la peste 220</w:t>
      </w:r>
      <w:r>
        <w:rPr>
          <w:vertAlign w:val="superscript"/>
        </w:rPr>
        <w:t>o</w:t>
      </w:r>
      <w:r>
        <w:t>C, menţinându-se această valoare câteva minute. În acest timp particulele rămase de la alimentul precedent se ard şi cad   în vasul colector. Se reduce apoi temperatura uleiului, la valoarea de lucru de 180…220</w:t>
      </w:r>
      <w:r>
        <w:rPr>
          <w:vertAlign w:val="superscript"/>
        </w:rPr>
        <w:t>o</w:t>
      </w:r>
      <w:r>
        <w:t>C,  după care se introduce noul</w:t>
      </w:r>
      <w:r>
        <w:rPr>
          <w:spacing w:val="12"/>
        </w:rPr>
        <w:t xml:space="preserve"> </w:t>
      </w:r>
      <w:r>
        <w:t>aliment.</w:t>
      </w:r>
    </w:p>
    <w:p w14:paraId="3F2588EF" w14:textId="77777777" w:rsidR="00CE67B5" w:rsidRDefault="00CE67B5" w:rsidP="00CE67B5">
      <w:pPr>
        <w:pStyle w:val="Heading2"/>
        <w:spacing w:line="252" w:lineRule="exact"/>
        <w:jc w:val="both"/>
      </w:pPr>
      <w:r>
        <w:rPr>
          <w:w w:val="105"/>
        </w:rPr>
        <w:t>Între</w:t>
      </w:r>
      <w:r>
        <w:rPr>
          <w:b w:val="0"/>
          <w:w w:val="105"/>
        </w:rPr>
        <w:t>ţ</w:t>
      </w:r>
      <w:r>
        <w:rPr>
          <w:w w:val="105"/>
        </w:rPr>
        <w:t>inerea ma</w:t>
      </w:r>
      <w:r>
        <w:rPr>
          <w:b w:val="0"/>
          <w:w w:val="105"/>
        </w:rPr>
        <w:t>ş</w:t>
      </w:r>
      <w:r>
        <w:rPr>
          <w:w w:val="105"/>
        </w:rPr>
        <w:t xml:space="preserve">inii </w:t>
      </w:r>
      <w:r>
        <w:rPr>
          <w:b w:val="0"/>
          <w:w w:val="105"/>
        </w:rPr>
        <w:t>ş</w:t>
      </w:r>
      <w:r>
        <w:rPr>
          <w:w w:val="105"/>
        </w:rPr>
        <w:t>i m</w:t>
      </w:r>
      <w:r>
        <w:rPr>
          <w:b w:val="0"/>
          <w:w w:val="105"/>
        </w:rPr>
        <w:t>ă</w:t>
      </w:r>
      <w:r>
        <w:rPr>
          <w:w w:val="105"/>
        </w:rPr>
        <w:t>surile de protec</w:t>
      </w:r>
      <w:r>
        <w:rPr>
          <w:b w:val="0"/>
          <w:w w:val="105"/>
        </w:rPr>
        <w:t>ţ</w:t>
      </w:r>
      <w:r>
        <w:rPr>
          <w:w w:val="105"/>
        </w:rPr>
        <w:t>ie a muncii</w:t>
      </w:r>
    </w:p>
    <w:p w14:paraId="1E0319C9" w14:textId="77777777" w:rsidR="00CE67B5" w:rsidRDefault="00CE67B5" w:rsidP="00CE67B5">
      <w:pPr>
        <w:pStyle w:val="BodyText"/>
        <w:spacing w:line="247" w:lineRule="auto"/>
        <w:ind w:right="1578" w:firstLine="664"/>
        <w:jc w:val="both"/>
      </w:pPr>
      <w:r>
        <w:t>O dată cu golirea vasului (colector de reziduuri) se face şi curăţarea zilnică,  prin  spălare, a întregii maşini. Având în vedere că temperatura de lucru a uleiului este ridicată, 180…200</w:t>
      </w:r>
      <w:r>
        <w:rPr>
          <w:vertAlign w:val="superscript"/>
        </w:rPr>
        <w:t>o</w:t>
      </w:r>
      <w:r>
        <w:t>C, alimentele nu se introduc direct în ulei, ci în coş, iar scufundarea coşului în ulei   nu se face succesiv, pentru evitarea scurgerii uleiului din bazin. Alimentele trebuie bine scurse de apă, pentru a nu se împrăştia stropi în contact cu uleiul</w:t>
      </w:r>
      <w:r>
        <w:rPr>
          <w:spacing w:val="41"/>
        </w:rPr>
        <w:t xml:space="preserve"> </w:t>
      </w:r>
      <w:r>
        <w:t>fierbinte.</w:t>
      </w:r>
    </w:p>
    <w:p w14:paraId="7800E924" w14:textId="77777777" w:rsidR="00CE67B5" w:rsidRDefault="00CE67B5" w:rsidP="00CE67B5">
      <w:pPr>
        <w:pStyle w:val="BodyText"/>
        <w:spacing w:before="8"/>
        <w:ind w:left="0"/>
      </w:pPr>
    </w:p>
    <w:p w14:paraId="55FD01F6" w14:textId="77777777" w:rsidR="00CE67B5" w:rsidRDefault="00CE67B5" w:rsidP="00CE67B5">
      <w:pPr>
        <w:pStyle w:val="Heading2"/>
        <w:numPr>
          <w:ilvl w:val="2"/>
          <w:numId w:val="4"/>
        </w:numPr>
        <w:tabs>
          <w:tab w:val="left" w:pos="4717"/>
        </w:tabs>
        <w:spacing w:line="252" w:lineRule="exact"/>
        <w:ind w:left="4716" w:hanging="567"/>
        <w:jc w:val="left"/>
        <w:rPr>
          <w:b w:val="0"/>
        </w:rPr>
      </w:pPr>
      <w:r>
        <w:t>TIGAIA</w:t>
      </w:r>
      <w:r>
        <w:rPr>
          <w:spacing w:val="3"/>
        </w:rPr>
        <w:t xml:space="preserve"> </w:t>
      </w:r>
      <w:r>
        <w:t>BASCULANT</w:t>
      </w:r>
      <w:r>
        <w:rPr>
          <w:b w:val="0"/>
        </w:rPr>
        <w:t>Ă</w:t>
      </w:r>
    </w:p>
    <w:p w14:paraId="66412C2E" w14:textId="77777777" w:rsidR="00CE67B5" w:rsidRDefault="00CE67B5" w:rsidP="00CE67B5">
      <w:pPr>
        <w:pStyle w:val="BodyText"/>
        <w:spacing w:line="244" w:lineRule="auto"/>
        <w:ind w:right="1577" w:firstLine="664"/>
        <w:jc w:val="both"/>
      </w:pPr>
      <w:r>
        <w:t>Este utilizată în bucătăriile mari pentru prepararea mâncărurilor sotate, prăjirea unor produse (chiftele, cârnaţi), cât şi pentru pregătirea unor mâncăruri cu sos.</w:t>
      </w:r>
    </w:p>
    <w:p w14:paraId="6D48DD8A" w14:textId="77777777" w:rsidR="00CE67B5" w:rsidRDefault="00CE67B5" w:rsidP="00CE67B5">
      <w:pPr>
        <w:pStyle w:val="BodyText"/>
        <w:spacing w:before="2" w:line="244" w:lineRule="auto"/>
        <w:ind w:right="1581" w:firstLine="664"/>
        <w:jc w:val="both"/>
      </w:pPr>
      <w:r>
        <w:t>Clasificarea tigăilor basculante se face în funcţie de combustibilul folosit şi de  capacităţi.</w:t>
      </w:r>
    </w:p>
    <w:p w14:paraId="1F67E880"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704F4998" w14:textId="77777777" w:rsidR="00CE67B5" w:rsidRDefault="00CE67B5" w:rsidP="00CE67B5">
      <w:pPr>
        <w:pStyle w:val="BodyText"/>
        <w:spacing w:before="66" w:line="244" w:lineRule="auto"/>
        <w:ind w:left="2055" w:right="2018"/>
        <w:jc w:val="both"/>
      </w:pPr>
      <w:r>
        <w:lastRenderedPageBreak/>
        <w:t>Pentru încălzirea tigăilor basculante se foloseşte gazul metan sau curentul electric. Capacitatea tigăilor basculante variază între 40-90 l.</w:t>
      </w:r>
    </w:p>
    <w:p w14:paraId="2CC736EB" w14:textId="77777777" w:rsidR="00CE67B5" w:rsidRDefault="00CE67B5" w:rsidP="00CE67B5">
      <w:pPr>
        <w:pStyle w:val="BodyText"/>
        <w:spacing w:before="2" w:line="247" w:lineRule="auto"/>
        <w:ind w:right="1578" w:firstLine="664"/>
        <w:jc w:val="both"/>
      </w:pPr>
      <w:r>
        <w:t>Tigaia basculantă se sprijină în două lagăre, care sunt montate în suporţii verticali ai maşinii. Pe unul din suporţi se găseşte montat mecanismul de basculare acţionat  de  o  manivelă. Pe celălalt suport se găseşte întrerupătorul electric, iar prin lagărul de sprijin, trec conductoarele electrice de</w:t>
      </w:r>
      <w:r>
        <w:rPr>
          <w:spacing w:val="5"/>
        </w:rPr>
        <w:t xml:space="preserve"> </w:t>
      </w:r>
      <w:r>
        <w:t>alimentare.</w:t>
      </w:r>
    </w:p>
    <w:p w14:paraId="7192A205" w14:textId="77777777" w:rsidR="00CE67B5" w:rsidRDefault="00CE67B5" w:rsidP="00CE67B5">
      <w:pPr>
        <w:pStyle w:val="BodyText"/>
        <w:spacing w:line="244" w:lineRule="auto"/>
        <w:ind w:right="1581" w:firstLine="664"/>
        <w:jc w:val="both"/>
      </w:pPr>
      <w:r>
        <w:t>Cuva este executată din fontă turnată şi montată într-o carcasă. În partea frontală cuva este prevăzută cu un cioc de scurgere pentru deversarea mâncărurilor.</w:t>
      </w:r>
    </w:p>
    <w:p w14:paraId="215E930D" w14:textId="77777777" w:rsidR="00CE67B5" w:rsidRDefault="00CE67B5" w:rsidP="00CE67B5">
      <w:pPr>
        <w:pStyle w:val="BodyText"/>
        <w:spacing w:line="244" w:lineRule="auto"/>
        <w:ind w:right="1581" w:firstLine="664"/>
        <w:jc w:val="both"/>
      </w:pPr>
      <w:r>
        <w:t>Între carcasă şi cuvă se găsesc montate 4-6 rezistenţe, iar pe panoul frontal se găsesc montate termostatul şi lampa de control.  Tigaia este prevăzută cu un capac rabatabil,  după   care se execută conexiunea electrică</w:t>
      </w:r>
      <w:r>
        <w:rPr>
          <w:spacing w:val="14"/>
        </w:rPr>
        <w:t xml:space="preserve"> </w:t>
      </w:r>
      <w:r>
        <w:t>(fig.5).</w:t>
      </w:r>
    </w:p>
    <w:p w14:paraId="443C2FAA" w14:textId="77777777" w:rsidR="00CE67B5" w:rsidRDefault="00CE67B5" w:rsidP="00CE67B5">
      <w:pPr>
        <w:pStyle w:val="BodyText"/>
        <w:spacing w:before="3" w:line="247" w:lineRule="auto"/>
        <w:ind w:right="1581" w:firstLine="664"/>
        <w:jc w:val="both"/>
      </w:pPr>
      <w:r>
        <w:rPr>
          <w:b/>
        </w:rPr>
        <w:t>Func</w:t>
      </w:r>
      <w:r>
        <w:t>ţ</w:t>
      </w:r>
      <w:r>
        <w:rPr>
          <w:b/>
        </w:rPr>
        <w:t>ionarea tig</w:t>
      </w:r>
      <w:r>
        <w:t>ă</w:t>
      </w:r>
      <w:r>
        <w:rPr>
          <w:b/>
        </w:rPr>
        <w:t>ii basculante</w:t>
      </w:r>
      <w:r>
        <w:t>. Înainte de punerea în funcţiune, se spală cuva cu apă caldă şi se şterge cu o cârpă uscată. Se introduc în cuvă alimente ce urmează a fi prelucrate, după care se execută conexiunea</w:t>
      </w:r>
      <w:r>
        <w:rPr>
          <w:spacing w:val="11"/>
        </w:rPr>
        <w:t xml:space="preserve"> </w:t>
      </w:r>
      <w:r>
        <w:t>electrică.</w:t>
      </w:r>
    </w:p>
    <w:p w14:paraId="53FD73B5" w14:textId="77777777" w:rsidR="00CE67B5" w:rsidRDefault="00CE67B5" w:rsidP="00CE67B5">
      <w:pPr>
        <w:pStyle w:val="BodyText"/>
        <w:spacing w:line="244" w:lineRule="auto"/>
        <w:ind w:right="1578" w:firstLine="664"/>
        <w:jc w:val="both"/>
      </w:pPr>
      <w:r>
        <w:t>După pregătirea preparatelor, se întrerupe alimentarea cu curent electric. În cazul când mâncarea s-a răcit, se reînchide circuitul electric, reglându-se  termostatul  la  temperatura dorită.</w:t>
      </w:r>
    </w:p>
    <w:p w14:paraId="3D4CD69F" w14:textId="77777777" w:rsidR="00CE67B5" w:rsidRDefault="00CE67B5" w:rsidP="00CE67B5">
      <w:pPr>
        <w:pStyle w:val="BodyText"/>
        <w:spacing w:before="1" w:line="244" w:lineRule="auto"/>
        <w:ind w:right="1719" w:firstLine="664"/>
      </w:pPr>
      <w:r>
        <w:t>Pentru golirea tigăii, în vase mai mici, în vederea  transportului  preparatelor  în recipienţi</w:t>
      </w:r>
      <w:r>
        <w:rPr>
          <w:spacing w:val="2"/>
        </w:rPr>
        <w:t xml:space="preserve"> </w:t>
      </w:r>
      <w:r>
        <w:t>izotermi,</w:t>
      </w:r>
      <w:r>
        <w:rPr>
          <w:spacing w:val="7"/>
        </w:rPr>
        <w:t xml:space="preserve"> </w:t>
      </w:r>
      <w:r>
        <w:t>se</w:t>
      </w:r>
      <w:r>
        <w:rPr>
          <w:spacing w:val="10"/>
        </w:rPr>
        <w:t xml:space="preserve"> </w:t>
      </w:r>
      <w:r>
        <w:t>roteşte</w:t>
      </w:r>
      <w:r>
        <w:rPr>
          <w:spacing w:val="9"/>
        </w:rPr>
        <w:t xml:space="preserve"> </w:t>
      </w:r>
      <w:r>
        <w:t>manivela</w:t>
      </w:r>
      <w:r>
        <w:rPr>
          <w:spacing w:val="9"/>
        </w:rPr>
        <w:t xml:space="preserve"> </w:t>
      </w:r>
      <w:r>
        <w:t>de</w:t>
      </w:r>
      <w:r>
        <w:rPr>
          <w:spacing w:val="9"/>
        </w:rPr>
        <w:t xml:space="preserve"> </w:t>
      </w:r>
      <w:r>
        <w:t>basculare,</w:t>
      </w:r>
      <w:r>
        <w:rPr>
          <w:spacing w:val="8"/>
        </w:rPr>
        <w:t xml:space="preserve"> </w:t>
      </w:r>
      <w:r>
        <w:t>înclinându-se</w:t>
      </w:r>
      <w:r>
        <w:rPr>
          <w:spacing w:val="7"/>
        </w:rPr>
        <w:t xml:space="preserve"> </w:t>
      </w:r>
      <w:r>
        <w:t>tigaia</w:t>
      </w:r>
      <w:r>
        <w:rPr>
          <w:spacing w:val="7"/>
        </w:rPr>
        <w:t xml:space="preserve"> </w:t>
      </w:r>
      <w:r>
        <w:t>pentru</w:t>
      </w:r>
      <w:r>
        <w:rPr>
          <w:spacing w:val="8"/>
        </w:rPr>
        <w:t xml:space="preserve"> </w:t>
      </w:r>
      <w:r>
        <w:t>golire.</w:t>
      </w:r>
    </w:p>
    <w:p w14:paraId="47D272DE" w14:textId="77777777" w:rsidR="00CE67B5" w:rsidRDefault="00CE67B5" w:rsidP="00CE67B5">
      <w:pPr>
        <w:pStyle w:val="Heading2"/>
        <w:spacing w:before="10" w:line="252" w:lineRule="exact"/>
      </w:pPr>
      <w:r>
        <w:rPr>
          <w:w w:val="105"/>
        </w:rPr>
        <w:t>Între</w:t>
      </w:r>
      <w:r>
        <w:rPr>
          <w:b w:val="0"/>
          <w:w w:val="105"/>
        </w:rPr>
        <w:t>ţ</w:t>
      </w:r>
      <w:r>
        <w:rPr>
          <w:w w:val="105"/>
        </w:rPr>
        <w:t>inerea ma</w:t>
      </w:r>
      <w:r>
        <w:rPr>
          <w:b w:val="0"/>
          <w:w w:val="105"/>
        </w:rPr>
        <w:t>ş</w:t>
      </w:r>
      <w:r>
        <w:rPr>
          <w:w w:val="105"/>
        </w:rPr>
        <w:t xml:space="preserve">inii </w:t>
      </w:r>
      <w:r>
        <w:rPr>
          <w:b w:val="0"/>
          <w:w w:val="105"/>
        </w:rPr>
        <w:t>ş</w:t>
      </w:r>
      <w:r>
        <w:rPr>
          <w:w w:val="105"/>
        </w:rPr>
        <w:t>i m</w:t>
      </w:r>
      <w:r>
        <w:rPr>
          <w:b w:val="0"/>
          <w:w w:val="105"/>
        </w:rPr>
        <w:t>ă</w:t>
      </w:r>
      <w:r>
        <w:rPr>
          <w:w w:val="105"/>
        </w:rPr>
        <w:t>surile de protec</w:t>
      </w:r>
      <w:r>
        <w:rPr>
          <w:b w:val="0"/>
          <w:w w:val="105"/>
        </w:rPr>
        <w:t>ţ</w:t>
      </w:r>
      <w:r>
        <w:rPr>
          <w:w w:val="105"/>
        </w:rPr>
        <w:t>ie a muncii</w:t>
      </w:r>
    </w:p>
    <w:p w14:paraId="6F8D9812" w14:textId="77777777" w:rsidR="00CE67B5" w:rsidRDefault="00CE67B5" w:rsidP="00CE67B5">
      <w:pPr>
        <w:pStyle w:val="BodyText"/>
        <w:spacing w:line="244" w:lineRule="auto"/>
        <w:ind w:right="1719" w:firstLine="664"/>
      </w:pPr>
      <w:r>
        <w:t>Zilnic, se spală cuva cu apă caldă şi detergenţi şi se îndepărtează stropii de grăsime de  pe carcasa</w:t>
      </w:r>
      <w:r>
        <w:rPr>
          <w:spacing w:val="4"/>
        </w:rPr>
        <w:t xml:space="preserve"> </w:t>
      </w:r>
      <w:r>
        <w:t>utilajelor.</w:t>
      </w:r>
    </w:p>
    <w:p w14:paraId="260FDA2F" w14:textId="77777777" w:rsidR="00CE67B5" w:rsidRDefault="00CE67B5" w:rsidP="00CE67B5">
      <w:pPr>
        <w:pStyle w:val="BodyText"/>
        <w:spacing w:before="2" w:line="247" w:lineRule="auto"/>
        <w:ind w:right="1719" w:firstLine="664"/>
      </w:pPr>
      <w:r>
        <w:t>Săptămânal, mecanicul de întreţinere va gresa angrenajul melc de la roata melcată de basculare. Se face dubla legătură la pământ.</w:t>
      </w:r>
    </w:p>
    <w:p w14:paraId="4932096D" w14:textId="77777777" w:rsidR="00CE67B5" w:rsidRDefault="00CE67B5" w:rsidP="00CE67B5">
      <w:pPr>
        <w:pStyle w:val="BodyText"/>
        <w:spacing w:line="253" w:lineRule="exact"/>
        <w:ind w:left="2055"/>
      </w:pPr>
      <w:r>
        <w:t>În timpul când tigaia este în funcţiune trebuie respectate următoarele reguli:</w:t>
      </w:r>
    </w:p>
    <w:p w14:paraId="1FA077F6" w14:textId="77777777" w:rsidR="00CE67B5" w:rsidRDefault="00CE67B5" w:rsidP="00CE67B5">
      <w:pPr>
        <w:pStyle w:val="ListParagraph"/>
        <w:numPr>
          <w:ilvl w:val="1"/>
          <w:numId w:val="3"/>
        </w:numPr>
        <w:tabs>
          <w:tab w:val="left" w:pos="2190"/>
        </w:tabs>
        <w:spacing w:line="244" w:lineRule="auto"/>
        <w:ind w:right="1581" w:firstLine="664"/>
      </w:pPr>
      <w:r>
        <w:t>la ridicarea capacului tigăii, se păstrează o anumită distanţă pentru a se evita opărirea cu abur;</w:t>
      </w:r>
    </w:p>
    <w:p w14:paraId="6A26D847" w14:textId="77777777" w:rsidR="00CE67B5" w:rsidRDefault="00CE67B5" w:rsidP="00CE67B5">
      <w:pPr>
        <w:pStyle w:val="ListParagraph"/>
        <w:numPr>
          <w:ilvl w:val="1"/>
          <w:numId w:val="3"/>
        </w:numPr>
        <w:tabs>
          <w:tab w:val="left" w:pos="2207"/>
        </w:tabs>
        <w:spacing w:before="2" w:line="244" w:lineRule="auto"/>
        <w:ind w:right="1581" w:firstLine="664"/>
      </w:pPr>
      <w:r>
        <w:t>la operaţia de prăjire cu grăsime, alimentele nu trebuie să fie ude, pentru a se evita opărirea cu</w:t>
      </w:r>
      <w:r>
        <w:rPr>
          <w:spacing w:val="-4"/>
        </w:rPr>
        <w:t xml:space="preserve"> </w:t>
      </w:r>
      <w:r>
        <w:t>abur;</w:t>
      </w:r>
    </w:p>
    <w:p w14:paraId="6F4419AC" w14:textId="77777777" w:rsidR="00CE67B5" w:rsidRDefault="00CE67B5" w:rsidP="00CE67B5">
      <w:pPr>
        <w:pStyle w:val="ListParagraph"/>
        <w:numPr>
          <w:ilvl w:val="1"/>
          <w:numId w:val="3"/>
        </w:numPr>
        <w:tabs>
          <w:tab w:val="left" w:pos="2260"/>
        </w:tabs>
        <w:spacing w:before="3" w:line="244" w:lineRule="auto"/>
        <w:ind w:right="1578" w:firstLine="676"/>
      </w:pPr>
      <w:r>
        <w:t>introducerea alimentelor şi apoi scoaterea alimentelor prăjite se face numai  cu  ajutorul spumierei</w:t>
      </w:r>
      <w:r>
        <w:rPr>
          <w:spacing w:val="2"/>
        </w:rPr>
        <w:t xml:space="preserve"> </w:t>
      </w:r>
      <w:r>
        <w:t>plate;</w:t>
      </w:r>
    </w:p>
    <w:p w14:paraId="2299BB52" w14:textId="77777777" w:rsidR="00CE67B5" w:rsidRDefault="00CE67B5" w:rsidP="00CE67B5">
      <w:pPr>
        <w:pStyle w:val="ListParagraph"/>
        <w:numPr>
          <w:ilvl w:val="1"/>
          <w:numId w:val="3"/>
        </w:numPr>
        <w:tabs>
          <w:tab w:val="left" w:pos="2188"/>
        </w:tabs>
        <w:spacing w:before="2"/>
        <w:ind w:left="2187" w:hanging="133"/>
      </w:pPr>
      <w:r>
        <w:t>mâncărurile gătite se scot din tigaie cu polonicul, iar legumele cu spumiera</w:t>
      </w:r>
      <w:r>
        <w:rPr>
          <w:spacing w:val="53"/>
        </w:rPr>
        <w:t xml:space="preserve"> </w:t>
      </w:r>
      <w:r>
        <w:t>plată;</w:t>
      </w:r>
    </w:p>
    <w:p w14:paraId="7EB3F88D" w14:textId="77777777" w:rsidR="00CE67B5" w:rsidRDefault="00CE67B5" w:rsidP="00CE67B5">
      <w:pPr>
        <w:pStyle w:val="ListParagraph"/>
        <w:numPr>
          <w:ilvl w:val="1"/>
          <w:numId w:val="3"/>
        </w:numPr>
        <w:tabs>
          <w:tab w:val="left" w:pos="2188"/>
        </w:tabs>
        <w:ind w:left="2187" w:hanging="133"/>
      </w:pPr>
      <w:r>
        <w:t>grăsimea rămasă de la prăjire se scoate din tigaie după răcirea</w:t>
      </w:r>
      <w:r>
        <w:rPr>
          <w:spacing w:val="44"/>
        </w:rPr>
        <w:t xml:space="preserve"> </w:t>
      </w:r>
      <w:r>
        <w:t>acesteia;</w:t>
      </w:r>
    </w:p>
    <w:p w14:paraId="5953292A" w14:textId="77777777" w:rsidR="00CE67B5" w:rsidRDefault="00CE67B5" w:rsidP="00CE67B5">
      <w:pPr>
        <w:pStyle w:val="ListParagraph"/>
        <w:numPr>
          <w:ilvl w:val="1"/>
          <w:numId w:val="3"/>
        </w:numPr>
        <w:tabs>
          <w:tab w:val="left" w:pos="2209"/>
        </w:tabs>
        <w:spacing w:before="9" w:line="244" w:lineRule="auto"/>
        <w:ind w:right="1581" w:firstLine="664"/>
        <w:jc w:val="both"/>
      </w:pPr>
      <w:r>
        <w:t>în cazul în care tigaia urmează a fi folosită imediat pentru o altă preparare, golirea uleiului se face prin basculare, în oale cu capacitatea mare, iar muncitorul trebuie  să  stea  lateral</w:t>
      </w:r>
      <w:r>
        <w:rPr>
          <w:spacing w:val="6"/>
        </w:rPr>
        <w:t xml:space="preserve"> </w:t>
      </w:r>
      <w:r>
        <w:t>şi</w:t>
      </w:r>
      <w:r>
        <w:rPr>
          <w:spacing w:val="5"/>
        </w:rPr>
        <w:t xml:space="preserve"> </w:t>
      </w:r>
      <w:r>
        <w:t>să-şi</w:t>
      </w:r>
      <w:r>
        <w:rPr>
          <w:spacing w:val="7"/>
        </w:rPr>
        <w:t xml:space="preserve"> </w:t>
      </w:r>
      <w:r>
        <w:t>protejeze</w:t>
      </w:r>
      <w:r>
        <w:rPr>
          <w:spacing w:val="8"/>
        </w:rPr>
        <w:t xml:space="preserve"> </w:t>
      </w:r>
      <w:r>
        <w:t>picioarele</w:t>
      </w:r>
      <w:r>
        <w:rPr>
          <w:spacing w:val="6"/>
        </w:rPr>
        <w:t xml:space="preserve"> </w:t>
      </w:r>
      <w:r>
        <w:t>cu</w:t>
      </w:r>
      <w:r>
        <w:rPr>
          <w:spacing w:val="4"/>
        </w:rPr>
        <w:t xml:space="preserve"> </w:t>
      </w:r>
      <w:r>
        <w:t>o</w:t>
      </w:r>
      <w:r>
        <w:rPr>
          <w:spacing w:val="5"/>
        </w:rPr>
        <w:t xml:space="preserve"> </w:t>
      </w:r>
      <w:r>
        <w:t>foaie</w:t>
      </w:r>
      <w:r>
        <w:rPr>
          <w:spacing w:val="6"/>
        </w:rPr>
        <w:t xml:space="preserve"> </w:t>
      </w:r>
      <w:r>
        <w:t>de</w:t>
      </w:r>
      <w:r>
        <w:rPr>
          <w:spacing w:val="5"/>
        </w:rPr>
        <w:t xml:space="preserve"> </w:t>
      </w:r>
      <w:r>
        <w:t>azbest</w:t>
      </w:r>
      <w:r>
        <w:rPr>
          <w:spacing w:val="7"/>
        </w:rPr>
        <w:t xml:space="preserve"> </w:t>
      </w:r>
      <w:r>
        <w:t>sau</w:t>
      </w:r>
      <w:r>
        <w:rPr>
          <w:spacing w:val="5"/>
        </w:rPr>
        <w:t xml:space="preserve"> </w:t>
      </w:r>
      <w:r>
        <w:t>cu</w:t>
      </w:r>
      <w:r>
        <w:rPr>
          <w:spacing w:val="7"/>
        </w:rPr>
        <w:t xml:space="preserve"> </w:t>
      </w:r>
      <w:r>
        <w:t>o</w:t>
      </w:r>
      <w:r>
        <w:rPr>
          <w:spacing w:val="4"/>
        </w:rPr>
        <w:t xml:space="preserve"> </w:t>
      </w:r>
      <w:r>
        <w:t>tavă</w:t>
      </w:r>
      <w:r>
        <w:rPr>
          <w:spacing w:val="8"/>
        </w:rPr>
        <w:t xml:space="preserve"> </w:t>
      </w:r>
      <w:r>
        <w:t>mare</w:t>
      </w:r>
      <w:r>
        <w:rPr>
          <w:spacing w:val="6"/>
        </w:rPr>
        <w:t xml:space="preserve"> </w:t>
      </w:r>
      <w:r>
        <w:t>de</w:t>
      </w:r>
      <w:r>
        <w:rPr>
          <w:spacing w:val="6"/>
        </w:rPr>
        <w:t xml:space="preserve"> </w:t>
      </w:r>
      <w:r>
        <w:t>bucătărie.</w:t>
      </w:r>
    </w:p>
    <w:p w14:paraId="665F187B" w14:textId="77777777" w:rsidR="00CE67B5" w:rsidRDefault="00CE67B5" w:rsidP="00CE67B5">
      <w:pPr>
        <w:pStyle w:val="BodyText"/>
        <w:spacing w:before="5"/>
        <w:ind w:left="0"/>
        <w:rPr>
          <w:sz w:val="23"/>
        </w:rPr>
      </w:pPr>
    </w:p>
    <w:p w14:paraId="693B19EC" w14:textId="77777777" w:rsidR="00CE67B5" w:rsidRDefault="00CE67B5" w:rsidP="00CE67B5">
      <w:pPr>
        <w:pStyle w:val="Heading2"/>
        <w:numPr>
          <w:ilvl w:val="2"/>
          <w:numId w:val="4"/>
        </w:numPr>
        <w:tabs>
          <w:tab w:val="left" w:pos="5358"/>
        </w:tabs>
        <w:spacing w:line="252" w:lineRule="exact"/>
        <w:ind w:left="5357" w:hanging="565"/>
        <w:jc w:val="left"/>
      </w:pPr>
      <w:r>
        <w:t>MARMITA</w:t>
      </w:r>
    </w:p>
    <w:p w14:paraId="1B5E5A83" w14:textId="77777777" w:rsidR="00CE67B5" w:rsidRDefault="00CE67B5" w:rsidP="00CE67B5">
      <w:pPr>
        <w:pStyle w:val="BodyText"/>
        <w:spacing w:line="244" w:lineRule="auto"/>
        <w:ind w:right="1581" w:firstLine="664"/>
        <w:jc w:val="both"/>
      </w:pPr>
      <w:r>
        <w:t>Marmita (autoclava) este unul dintre utilajele importante ale bucătăriei, fiind folosită     la pregătirea preparatelor lichide (borşuri, creme, ciorbe, supe</w:t>
      </w:r>
      <w:r>
        <w:rPr>
          <w:spacing w:val="34"/>
        </w:rPr>
        <w:t xml:space="preserve"> </w:t>
      </w:r>
      <w:r>
        <w:t>etc.).</w:t>
      </w:r>
    </w:p>
    <w:p w14:paraId="0DC31D06" w14:textId="77777777" w:rsidR="00CE67B5" w:rsidRDefault="00CE67B5" w:rsidP="00CE67B5">
      <w:pPr>
        <w:pStyle w:val="BodyText"/>
        <w:spacing w:before="2"/>
        <w:ind w:left="2055"/>
        <w:jc w:val="both"/>
      </w:pPr>
      <w:r>
        <w:t>Marmitele se clasifică în funcţie de combustibilul folosit şi de capacitatea cuvelor.</w:t>
      </w:r>
    </w:p>
    <w:p w14:paraId="113D22F5" w14:textId="77777777" w:rsidR="00CE67B5" w:rsidRDefault="00CE67B5" w:rsidP="00CE67B5">
      <w:pPr>
        <w:pStyle w:val="BodyText"/>
        <w:spacing w:before="6" w:line="244" w:lineRule="auto"/>
        <w:ind w:right="1580" w:firstLine="664"/>
        <w:jc w:val="both"/>
      </w:pPr>
      <w:r>
        <w:t>Marmitele pot fi încălzite cu lemne, cărbuni, combustibil lichid, gaze, abur, curent electric.</w:t>
      </w:r>
    </w:p>
    <w:p w14:paraId="7172D82F" w14:textId="77777777" w:rsidR="00CE67B5" w:rsidRDefault="00CE67B5" w:rsidP="00CE67B5">
      <w:pPr>
        <w:pStyle w:val="BodyText"/>
        <w:spacing w:before="5" w:line="244" w:lineRule="auto"/>
        <w:ind w:right="1580" w:firstLine="664"/>
        <w:jc w:val="both"/>
      </w:pPr>
      <w:r>
        <w:t>Din punct de vedere al capacităţilor,  marmitele se  construiesc  în următoarele  game: 75, 100, 150, 200, 250, 300, 400, 500, 600</w:t>
      </w:r>
      <w:r>
        <w:rPr>
          <w:spacing w:val="29"/>
        </w:rPr>
        <w:t xml:space="preserve"> </w:t>
      </w:r>
      <w:r>
        <w:t>l.</w:t>
      </w:r>
    </w:p>
    <w:p w14:paraId="5DDC7257" w14:textId="77777777" w:rsidR="00CE67B5" w:rsidRDefault="00CE67B5" w:rsidP="00CE67B5">
      <w:pPr>
        <w:pStyle w:val="BodyText"/>
        <w:spacing w:before="2" w:line="244" w:lineRule="auto"/>
        <w:ind w:right="1581" w:firstLine="664"/>
        <w:jc w:val="both"/>
      </w:pPr>
      <w:r>
        <w:t>Marmitele încălzite cu gaz metan ţi cu abur sunt construite dintr-un cazan de fierbere montat într-un vas intermediar şi din carcasa exterioară, izolată termic, printr-un strat izolator. La partea superioară se găseşte capacul, prevăzut cu o contragreutate şi  bateria  de  apă  potabilă. La partea inferioară a marmitei se găseşte un robinet cu cep (fig.</w:t>
      </w:r>
      <w:r>
        <w:rPr>
          <w:spacing w:val="3"/>
        </w:rPr>
        <w:t xml:space="preserve"> </w:t>
      </w:r>
      <w:r>
        <w:t>6).</w:t>
      </w:r>
    </w:p>
    <w:p w14:paraId="6D1B69C4"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4FB56F33" w14:textId="77777777" w:rsidR="00CE67B5" w:rsidRDefault="00CE67B5" w:rsidP="00CE67B5">
      <w:pPr>
        <w:pStyle w:val="BodyText"/>
        <w:spacing w:before="86" w:line="247" w:lineRule="auto"/>
        <w:ind w:right="1578" w:firstLine="664"/>
        <w:jc w:val="both"/>
      </w:pPr>
      <w:r>
        <w:rPr>
          <w:b/>
        </w:rPr>
        <w:lastRenderedPageBreak/>
        <w:t>Func</w:t>
      </w:r>
      <w:r>
        <w:t>ţ</w:t>
      </w:r>
      <w:r>
        <w:rPr>
          <w:b/>
        </w:rPr>
        <w:t>ionarea marmitei</w:t>
      </w:r>
      <w:r>
        <w:t>. După alimentarea cazanului marmitei, se închide capacul, acţionându-se asupra sursei de căldură. După terminarea operaţiei de fierbere, se deschide capacul marmitei, lucrătorul stând lateral faţă de capac pentru a se evita opărirea. Alimentele solide se scot din cazan prin partea superioară cu ajutorul polonicului, iar partea lichidă este evacuată prin robinetul cu cep.</w:t>
      </w:r>
    </w:p>
    <w:p w14:paraId="7E77E00C" w14:textId="77777777" w:rsidR="00CE67B5" w:rsidRDefault="00CE67B5" w:rsidP="00CE67B5">
      <w:pPr>
        <w:pStyle w:val="Heading2"/>
        <w:spacing w:before="2" w:line="252" w:lineRule="exact"/>
        <w:jc w:val="both"/>
      </w:pPr>
      <w:r>
        <w:rPr>
          <w:w w:val="105"/>
        </w:rPr>
        <w:t>Între</w:t>
      </w:r>
      <w:r>
        <w:rPr>
          <w:b w:val="0"/>
          <w:w w:val="105"/>
        </w:rPr>
        <w:t>ţ</w:t>
      </w:r>
      <w:r>
        <w:rPr>
          <w:w w:val="105"/>
        </w:rPr>
        <w:t xml:space="preserve">inerea </w:t>
      </w:r>
      <w:r>
        <w:rPr>
          <w:b w:val="0"/>
          <w:w w:val="105"/>
        </w:rPr>
        <w:t>ş</w:t>
      </w:r>
      <w:r>
        <w:rPr>
          <w:w w:val="105"/>
        </w:rPr>
        <w:t>i m</w:t>
      </w:r>
      <w:r>
        <w:rPr>
          <w:b w:val="0"/>
          <w:w w:val="105"/>
        </w:rPr>
        <w:t>ă</w:t>
      </w:r>
      <w:r>
        <w:rPr>
          <w:w w:val="105"/>
        </w:rPr>
        <w:t>surile de protec</w:t>
      </w:r>
      <w:r>
        <w:rPr>
          <w:b w:val="0"/>
          <w:w w:val="105"/>
        </w:rPr>
        <w:t>ţ</w:t>
      </w:r>
      <w:r>
        <w:rPr>
          <w:w w:val="105"/>
        </w:rPr>
        <w:t>ie a muncii</w:t>
      </w:r>
    </w:p>
    <w:p w14:paraId="57DB3B79" w14:textId="77777777" w:rsidR="00CE67B5" w:rsidRDefault="00CE67B5" w:rsidP="00CE67B5">
      <w:pPr>
        <w:pStyle w:val="BodyText"/>
        <w:spacing w:line="244" w:lineRule="auto"/>
        <w:ind w:right="1578" w:firstLine="664"/>
        <w:jc w:val="both"/>
      </w:pPr>
      <w:r>
        <w:t>Întreţinerea constă în spălare şi degresare. Săptămânal, se verifică manometrul, în  supapa de presiune, se înlocuiesc garniturile uzate. Lichidul se evacuează în cazane care sunt transportate de către doi</w:t>
      </w:r>
      <w:r>
        <w:rPr>
          <w:spacing w:val="9"/>
        </w:rPr>
        <w:t xml:space="preserve"> </w:t>
      </w:r>
      <w:r>
        <w:t>lucrători.</w:t>
      </w:r>
    </w:p>
    <w:p w14:paraId="10856867" w14:textId="77777777" w:rsidR="00CE67B5" w:rsidRDefault="00CE67B5" w:rsidP="00CE67B5">
      <w:pPr>
        <w:pStyle w:val="BodyText"/>
        <w:spacing w:before="5"/>
        <w:ind w:left="0"/>
        <w:rPr>
          <w:sz w:val="23"/>
        </w:rPr>
      </w:pPr>
    </w:p>
    <w:p w14:paraId="6902E9EB" w14:textId="77777777" w:rsidR="00CE67B5" w:rsidRDefault="00CE67B5" w:rsidP="00CE67B5">
      <w:pPr>
        <w:pStyle w:val="Heading2"/>
        <w:numPr>
          <w:ilvl w:val="2"/>
          <w:numId w:val="4"/>
        </w:numPr>
        <w:tabs>
          <w:tab w:val="left" w:pos="5305"/>
        </w:tabs>
        <w:spacing w:line="252" w:lineRule="exact"/>
        <w:ind w:left="5304" w:hanging="567"/>
        <w:jc w:val="left"/>
      </w:pPr>
      <w:r>
        <w:t>CUPTORUL</w:t>
      </w:r>
    </w:p>
    <w:p w14:paraId="2FD4C68C" w14:textId="77777777" w:rsidR="00CE67B5" w:rsidRDefault="00CE67B5" w:rsidP="00CE67B5">
      <w:pPr>
        <w:pStyle w:val="BodyText"/>
        <w:spacing w:line="252" w:lineRule="exact"/>
        <w:ind w:left="2055"/>
        <w:jc w:val="both"/>
      </w:pPr>
      <w:r>
        <w:t>Este utilizat în bucătării şi laboratoare centrale de cofetării şi patiserii.</w:t>
      </w:r>
    </w:p>
    <w:p w14:paraId="10D1AB19" w14:textId="77777777" w:rsidR="00CE67B5" w:rsidRDefault="00CE67B5" w:rsidP="00CE67B5">
      <w:pPr>
        <w:pStyle w:val="BodyText"/>
        <w:spacing w:before="6" w:line="247" w:lineRule="auto"/>
        <w:ind w:right="1578" w:firstLine="664"/>
        <w:jc w:val="both"/>
      </w:pPr>
      <w:r>
        <w:t>Aceste utilaje se clasifică în funcţie: de construcţie, de sursa de încălzire  şi  de  destinaţia lor. Din punct de vedere constructiv, cuptoarele pot fi  din cărămidă, metalice, cu  două sau trei tobe şi un</w:t>
      </w:r>
      <w:r>
        <w:rPr>
          <w:spacing w:val="12"/>
        </w:rPr>
        <w:t xml:space="preserve"> </w:t>
      </w:r>
      <w:r>
        <w:t>duman.</w:t>
      </w:r>
    </w:p>
    <w:p w14:paraId="569DA770" w14:textId="77777777" w:rsidR="00CE67B5" w:rsidRDefault="00CE67B5" w:rsidP="00CE67B5">
      <w:pPr>
        <w:pStyle w:val="BodyText"/>
        <w:spacing w:line="251" w:lineRule="exact"/>
        <w:ind w:left="2055"/>
        <w:jc w:val="both"/>
      </w:pPr>
      <w:r>
        <w:t>După destinaţie pot fi: cuptoare de bucătărie sau de cofetărie şi patiserie.</w:t>
      </w:r>
    </w:p>
    <w:p w14:paraId="792D46DB" w14:textId="77777777" w:rsidR="00CE67B5" w:rsidRDefault="00CE67B5" w:rsidP="00CE67B5">
      <w:pPr>
        <w:pStyle w:val="BodyText"/>
        <w:spacing w:before="7" w:line="244" w:lineRule="auto"/>
        <w:ind w:left="2055" w:right="1581"/>
        <w:jc w:val="both"/>
      </w:pPr>
      <w:r>
        <w:rPr>
          <w:b/>
        </w:rPr>
        <w:t xml:space="preserve">Cuptoarele metalice </w:t>
      </w:r>
      <w:r>
        <w:t>pot fi încălzite cu gaz metan, cu abur sau cu curent electric. Cuptoarele metalice, încălzite cu gaz metan, sunt construite dintr-un schelet metalic,</w:t>
      </w:r>
    </w:p>
    <w:p w14:paraId="59043139" w14:textId="77777777" w:rsidR="00CE67B5" w:rsidRDefault="00CE67B5" w:rsidP="00CE67B5">
      <w:pPr>
        <w:pStyle w:val="BodyText"/>
        <w:spacing w:before="2" w:line="247" w:lineRule="auto"/>
        <w:ind w:right="1579"/>
        <w:jc w:val="both"/>
      </w:pPr>
      <w:r>
        <w:t>îmbrăcat în exterior cu o tablă emailată. Tobele se găsesc montate în interiorul scheletului şi constau dintr-o cameră de tablă neagră sau emailată, având suporţi din oţel. La  partea  anterioară a tobelor se găsesc uşile izolate, prevăzute cu mânere. În părţile inferioare ale uşilor se găsesc mai multe orificii care permit intrarea aerului în camera de ardere, iar la partea inferioară a cuptorului se găsesc butoanele de pornire tip cheie, cu trei poziţii (maxim,  economic şi</w:t>
      </w:r>
      <w:r>
        <w:rPr>
          <w:spacing w:val="5"/>
        </w:rPr>
        <w:t xml:space="preserve"> </w:t>
      </w:r>
      <w:r>
        <w:t>oprit).</w:t>
      </w:r>
    </w:p>
    <w:p w14:paraId="10E146AE" w14:textId="77777777" w:rsidR="00CE67B5" w:rsidRDefault="00CE67B5" w:rsidP="00CE67B5">
      <w:pPr>
        <w:pStyle w:val="BodyText"/>
        <w:spacing w:line="244" w:lineRule="auto"/>
        <w:ind w:right="1581" w:firstLine="664"/>
        <w:jc w:val="both"/>
      </w:pPr>
      <w:r>
        <w:rPr>
          <w:b/>
        </w:rPr>
        <w:t xml:space="preserve">Cuptoarele electrice </w:t>
      </w:r>
      <w:r>
        <w:t>au aceleaşi elemente constructive, cu deosebirea că sursa de încălzire, adică rezistenţele electrice, sunt plasate în interiorul tobelor.</w:t>
      </w:r>
    </w:p>
    <w:p w14:paraId="2D613510" w14:textId="77777777" w:rsidR="00CE67B5" w:rsidRDefault="00CE67B5" w:rsidP="00CE67B5">
      <w:pPr>
        <w:pStyle w:val="BodyText"/>
        <w:spacing w:line="244" w:lineRule="auto"/>
        <w:ind w:right="1580" w:firstLine="664"/>
        <w:jc w:val="both"/>
      </w:pPr>
      <w:r>
        <w:rPr>
          <w:b/>
        </w:rPr>
        <w:t>Func</w:t>
      </w:r>
      <w:r>
        <w:t>ţ</w:t>
      </w:r>
      <w:r>
        <w:rPr>
          <w:b/>
        </w:rPr>
        <w:t>ionarea cuptoarelor</w:t>
      </w:r>
      <w:r>
        <w:t>. La cuptoarele cui gaze, robinetul de capăt al instalaţiei se închide numai după ce au fost închise robinetele arzătoare de la cuptoare, inclusiv robinetul pentru flacăra de gaz, de veghe (fig. 7).</w:t>
      </w:r>
    </w:p>
    <w:p w14:paraId="053D74F7" w14:textId="77777777" w:rsidR="00CE67B5" w:rsidRDefault="00CE67B5" w:rsidP="00CE67B5">
      <w:pPr>
        <w:pStyle w:val="BodyText"/>
        <w:ind w:left="2055"/>
        <w:jc w:val="both"/>
      </w:pPr>
      <w:r>
        <w:t>La cuptoarele electrice, se va alege cel mai economic regim de funcţionare.</w:t>
      </w:r>
    </w:p>
    <w:p w14:paraId="21BCEC84" w14:textId="77777777" w:rsidR="00CE67B5" w:rsidRDefault="00CE67B5" w:rsidP="00CE67B5">
      <w:pPr>
        <w:pStyle w:val="Heading2"/>
        <w:spacing w:before="13" w:line="252" w:lineRule="exact"/>
        <w:jc w:val="both"/>
      </w:pPr>
      <w:r>
        <w:rPr>
          <w:w w:val="105"/>
        </w:rPr>
        <w:t>Între</w:t>
      </w:r>
      <w:r>
        <w:rPr>
          <w:b w:val="0"/>
          <w:w w:val="105"/>
        </w:rPr>
        <w:t>ţ</w:t>
      </w:r>
      <w:r>
        <w:rPr>
          <w:w w:val="105"/>
        </w:rPr>
        <w:t xml:space="preserve">inerea cuptorului </w:t>
      </w:r>
      <w:r>
        <w:rPr>
          <w:b w:val="0"/>
          <w:w w:val="105"/>
        </w:rPr>
        <w:t>ş</w:t>
      </w:r>
      <w:r>
        <w:rPr>
          <w:w w:val="105"/>
        </w:rPr>
        <w:t>i m</w:t>
      </w:r>
      <w:r>
        <w:rPr>
          <w:b w:val="0"/>
          <w:w w:val="105"/>
        </w:rPr>
        <w:t>ă</w:t>
      </w:r>
      <w:r>
        <w:rPr>
          <w:w w:val="105"/>
        </w:rPr>
        <w:t>suri de protec</w:t>
      </w:r>
      <w:r>
        <w:rPr>
          <w:b w:val="0"/>
          <w:w w:val="105"/>
        </w:rPr>
        <w:t>ţ</w:t>
      </w:r>
      <w:r>
        <w:rPr>
          <w:w w:val="105"/>
        </w:rPr>
        <w:t>ie muncii</w:t>
      </w:r>
    </w:p>
    <w:p w14:paraId="67CA540D" w14:textId="77777777" w:rsidR="00CE67B5" w:rsidRDefault="00CE67B5" w:rsidP="00CE67B5">
      <w:pPr>
        <w:pStyle w:val="BodyText"/>
        <w:spacing w:line="244" w:lineRule="auto"/>
        <w:ind w:right="1581" w:firstLine="664"/>
        <w:jc w:val="both"/>
      </w:pPr>
      <w:r>
        <w:t>Zilnic, se spală carcasa exterioară, se îndepărtează resturile din interiorul tobei, se face verificarea sistemului de ardere.</w:t>
      </w:r>
    </w:p>
    <w:p w14:paraId="5807573B" w14:textId="77777777" w:rsidR="00CE67B5" w:rsidRDefault="00CE67B5" w:rsidP="00CE67B5">
      <w:pPr>
        <w:pStyle w:val="BodyText"/>
        <w:spacing w:before="6"/>
        <w:ind w:left="0"/>
        <w:rPr>
          <w:sz w:val="23"/>
        </w:rPr>
      </w:pPr>
    </w:p>
    <w:p w14:paraId="2CAA4A7A" w14:textId="77777777" w:rsidR="00CE67B5" w:rsidRDefault="00CE67B5" w:rsidP="00CE67B5">
      <w:pPr>
        <w:pStyle w:val="Heading2"/>
        <w:numPr>
          <w:ilvl w:val="2"/>
          <w:numId w:val="4"/>
        </w:numPr>
        <w:tabs>
          <w:tab w:val="left" w:pos="5293"/>
        </w:tabs>
        <w:spacing w:before="1" w:line="252" w:lineRule="exact"/>
        <w:ind w:left="5292" w:hanging="567"/>
        <w:jc w:val="left"/>
      </w:pPr>
      <w:r>
        <w:t>GR</w:t>
      </w:r>
      <w:r>
        <w:rPr>
          <w:b w:val="0"/>
        </w:rPr>
        <w:t>Ă</w:t>
      </w:r>
      <w:r>
        <w:t>TARUL</w:t>
      </w:r>
    </w:p>
    <w:p w14:paraId="1BF7EE35" w14:textId="77777777" w:rsidR="00CE67B5" w:rsidRDefault="00CE67B5" w:rsidP="00CE67B5">
      <w:pPr>
        <w:pStyle w:val="BodyText"/>
        <w:spacing w:line="252" w:lineRule="exact"/>
        <w:ind w:left="2055"/>
        <w:jc w:val="both"/>
      </w:pPr>
      <w:r>
        <w:t>Poate fi încălzit cu cărbune, gaz metan sau cu energie electrică.</w:t>
      </w:r>
    </w:p>
    <w:p w14:paraId="117A3076" w14:textId="77777777" w:rsidR="00CE67B5" w:rsidRDefault="00CE67B5" w:rsidP="00CE67B5">
      <w:pPr>
        <w:pStyle w:val="BodyText"/>
        <w:spacing w:before="6" w:line="244" w:lineRule="auto"/>
        <w:ind w:right="1580" w:firstLine="664"/>
        <w:jc w:val="both"/>
      </w:pPr>
      <w:r>
        <w:t>Grătarul este construit dintr-un schelet metalic, cu două părţi distincte:  partea  inferioară, utilizată ca dulap, şi partea superioară, care constituie elementul funcţional al grătarului. Deasupra grătarului se găseşte montată hota de absorbţie a gazelor. La grătarul încălzit cu gaz metan, partea funcţională este compusă din placa  radiantă  şi  robinetele  de gaze.</w:t>
      </w:r>
    </w:p>
    <w:p w14:paraId="17A1E41B" w14:textId="77777777" w:rsidR="00CE67B5" w:rsidRDefault="00CE67B5" w:rsidP="00CE67B5">
      <w:pPr>
        <w:pStyle w:val="BodyText"/>
        <w:spacing w:before="6" w:line="244" w:lineRule="auto"/>
        <w:ind w:right="1580" w:firstLine="664"/>
        <w:jc w:val="both"/>
      </w:pPr>
      <w:r>
        <w:t>La grătarul încălzit metalic, placa radiantă, turnată din fontă,  este  încălzită  cu  rezistenţe</w:t>
      </w:r>
      <w:r>
        <w:rPr>
          <w:spacing w:val="3"/>
        </w:rPr>
        <w:t xml:space="preserve"> </w:t>
      </w:r>
      <w:r>
        <w:t>electrice.</w:t>
      </w:r>
    </w:p>
    <w:p w14:paraId="38B88CFE" w14:textId="77777777" w:rsidR="00CE67B5" w:rsidRDefault="00CE67B5" w:rsidP="00CE67B5">
      <w:pPr>
        <w:spacing w:before="4" w:line="244" w:lineRule="auto"/>
        <w:ind w:left="1390" w:right="1581" w:firstLine="664"/>
        <w:jc w:val="both"/>
      </w:pPr>
      <w:r>
        <w:rPr>
          <w:b/>
          <w:w w:val="105"/>
        </w:rPr>
        <w:t>Func</w:t>
      </w:r>
      <w:r>
        <w:rPr>
          <w:w w:val="105"/>
        </w:rPr>
        <w:t>ţ</w:t>
      </w:r>
      <w:r>
        <w:rPr>
          <w:b/>
          <w:w w:val="105"/>
        </w:rPr>
        <w:t>ionarea</w:t>
      </w:r>
      <w:r>
        <w:rPr>
          <w:b/>
          <w:spacing w:val="-10"/>
          <w:w w:val="105"/>
        </w:rPr>
        <w:t xml:space="preserve"> </w:t>
      </w:r>
      <w:r>
        <w:rPr>
          <w:b/>
          <w:w w:val="105"/>
        </w:rPr>
        <w:t>gr</w:t>
      </w:r>
      <w:r>
        <w:rPr>
          <w:w w:val="105"/>
        </w:rPr>
        <w:t>ă</w:t>
      </w:r>
      <w:r>
        <w:rPr>
          <w:b/>
          <w:w w:val="105"/>
        </w:rPr>
        <w:t>tarului</w:t>
      </w:r>
      <w:r>
        <w:rPr>
          <w:w w:val="105"/>
        </w:rPr>
        <w:t>.</w:t>
      </w:r>
      <w:r>
        <w:rPr>
          <w:spacing w:val="-9"/>
          <w:w w:val="105"/>
        </w:rPr>
        <w:t xml:space="preserve"> </w:t>
      </w:r>
      <w:r>
        <w:rPr>
          <w:w w:val="105"/>
        </w:rPr>
        <w:t>La</w:t>
      </w:r>
      <w:r>
        <w:rPr>
          <w:spacing w:val="-10"/>
          <w:w w:val="105"/>
        </w:rPr>
        <w:t xml:space="preserve"> </w:t>
      </w:r>
      <w:r>
        <w:rPr>
          <w:i/>
          <w:w w:val="105"/>
        </w:rPr>
        <w:t>gr</w:t>
      </w:r>
      <w:r>
        <w:rPr>
          <w:w w:val="105"/>
        </w:rPr>
        <w:t>ă</w:t>
      </w:r>
      <w:r>
        <w:rPr>
          <w:i/>
          <w:w w:val="105"/>
        </w:rPr>
        <w:t>tarul</w:t>
      </w:r>
      <w:r>
        <w:rPr>
          <w:i/>
          <w:spacing w:val="-8"/>
          <w:w w:val="105"/>
        </w:rPr>
        <w:t xml:space="preserve"> </w:t>
      </w:r>
      <w:r>
        <w:rPr>
          <w:i/>
          <w:w w:val="105"/>
        </w:rPr>
        <w:t>înc</w:t>
      </w:r>
      <w:r>
        <w:rPr>
          <w:w w:val="105"/>
        </w:rPr>
        <w:t>ă</w:t>
      </w:r>
      <w:r>
        <w:rPr>
          <w:i/>
          <w:w w:val="105"/>
        </w:rPr>
        <w:t>lzit</w:t>
      </w:r>
      <w:r>
        <w:rPr>
          <w:i/>
          <w:spacing w:val="-10"/>
          <w:w w:val="105"/>
        </w:rPr>
        <w:t xml:space="preserve"> </w:t>
      </w:r>
      <w:r>
        <w:rPr>
          <w:i/>
          <w:w w:val="105"/>
        </w:rPr>
        <w:t>cu</w:t>
      </w:r>
      <w:r>
        <w:rPr>
          <w:i/>
          <w:spacing w:val="-12"/>
          <w:w w:val="105"/>
        </w:rPr>
        <w:t xml:space="preserve"> </w:t>
      </w:r>
      <w:r>
        <w:rPr>
          <w:i/>
          <w:w w:val="105"/>
        </w:rPr>
        <w:t>gaz</w:t>
      </w:r>
      <w:r>
        <w:rPr>
          <w:i/>
          <w:spacing w:val="-9"/>
          <w:w w:val="105"/>
        </w:rPr>
        <w:t xml:space="preserve"> </w:t>
      </w:r>
      <w:r>
        <w:rPr>
          <w:i/>
          <w:w w:val="105"/>
        </w:rPr>
        <w:t>metan</w:t>
      </w:r>
      <w:r>
        <w:rPr>
          <w:w w:val="105"/>
        </w:rPr>
        <w:t>,</w:t>
      </w:r>
      <w:r>
        <w:rPr>
          <w:spacing w:val="-9"/>
          <w:w w:val="105"/>
        </w:rPr>
        <w:t xml:space="preserve"> </w:t>
      </w:r>
      <w:r>
        <w:rPr>
          <w:w w:val="105"/>
        </w:rPr>
        <w:t>placa</w:t>
      </w:r>
      <w:r>
        <w:rPr>
          <w:spacing w:val="-7"/>
          <w:w w:val="105"/>
        </w:rPr>
        <w:t xml:space="preserve"> </w:t>
      </w:r>
      <w:r>
        <w:rPr>
          <w:w w:val="105"/>
        </w:rPr>
        <w:t>radiantă</w:t>
      </w:r>
      <w:r>
        <w:rPr>
          <w:spacing w:val="-7"/>
          <w:w w:val="105"/>
        </w:rPr>
        <w:t xml:space="preserve"> </w:t>
      </w:r>
      <w:r>
        <w:rPr>
          <w:w w:val="105"/>
        </w:rPr>
        <w:t>nu</w:t>
      </w:r>
      <w:r>
        <w:rPr>
          <w:spacing w:val="-8"/>
          <w:w w:val="105"/>
        </w:rPr>
        <w:t xml:space="preserve"> </w:t>
      </w:r>
      <w:r>
        <w:rPr>
          <w:w w:val="105"/>
        </w:rPr>
        <w:t>trebuie să prezinte fisuri, deoarece gazele conţin mercaptani, cu miros neplăcut, care afectează calitatea</w:t>
      </w:r>
      <w:r>
        <w:rPr>
          <w:spacing w:val="-1"/>
          <w:w w:val="105"/>
        </w:rPr>
        <w:t xml:space="preserve"> </w:t>
      </w:r>
      <w:r>
        <w:rPr>
          <w:w w:val="105"/>
        </w:rPr>
        <w:t>preparatului.</w:t>
      </w:r>
    </w:p>
    <w:p w14:paraId="1B05B40F" w14:textId="77777777" w:rsidR="00CE67B5" w:rsidRDefault="00CE67B5" w:rsidP="00CE67B5">
      <w:pPr>
        <w:spacing w:before="4"/>
        <w:ind w:left="2055"/>
        <w:jc w:val="both"/>
      </w:pPr>
      <w:r>
        <w:rPr>
          <w:w w:val="105"/>
        </w:rPr>
        <w:t xml:space="preserve">La </w:t>
      </w:r>
      <w:r>
        <w:rPr>
          <w:i/>
          <w:w w:val="105"/>
        </w:rPr>
        <w:t>gr</w:t>
      </w:r>
      <w:r>
        <w:rPr>
          <w:w w:val="105"/>
        </w:rPr>
        <w:t>ă</w:t>
      </w:r>
      <w:r>
        <w:rPr>
          <w:i/>
          <w:w w:val="105"/>
        </w:rPr>
        <w:t>tarul înc</w:t>
      </w:r>
      <w:r>
        <w:rPr>
          <w:w w:val="105"/>
        </w:rPr>
        <w:t>ă</w:t>
      </w:r>
      <w:r>
        <w:rPr>
          <w:i/>
          <w:w w:val="105"/>
        </w:rPr>
        <w:t>lzit electric</w:t>
      </w:r>
      <w:r>
        <w:rPr>
          <w:w w:val="105"/>
        </w:rPr>
        <w:t>, de asemenea, placa radiantă trebuie să fie intactă.</w:t>
      </w:r>
    </w:p>
    <w:p w14:paraId="44D95760" w14:textId="77777777" w:rsidR="00CE67B5" w:rsidRDefault="00CE67B5" w:rsidP="00CE67B5">
      <w:pPr>
        <w:pStyle w:val="Heading2"/>
        <w:spacing w:before="13"/>
        <w:jc w:val="both"/>
      </w:pPr>
      <w:r>
        <w:rPr>
          <w:w w:val="105"/>
        </w:rPr>
        <w:t>Între</w:t>
      </w:r>
      <w:r>
        <w:rPr>
          <w:b w:val="0"/>
          <w:w w:val="105"/>
        </w:rPr>
        <w:t>ţ</w:t>
      </w:r>
      <w:r>
        <w:rPr>
          <w:w w:val="105"/>
        </w:rPr>
        <w:t>inerea gr</w:t>
      </w:r>
      <w:r>
        <w:rPr>
          <w:b w:val="0"/>
          <w:w w:val="105"/>
        </w:rPr>
        <w:t>ă</w:t>
      </w:r>
      <w:r>
        <w:rPr>
          <w:w w:val="105"/>
        </w:rPr>
        <w:t xml:space="preserve">tarului </w:t>
      </w:r>
      <w:r>
        <w:rPr>
          <w:b w:val="0"/>
          <w:w w:val="105"/>
        </w:rPr>
        <w:t>ş</w:t>
      </w:r>
      <w:r>
        <w:rPr>
          <w:w w:val="105"/>
        </w:rPr>
        <w:t>i m</w:t>
      </w:r>
      <w:r>
        <w:rPr>
          <w:b w:val="0"/>
          <w:w w:val="105"/>
        </w:rPr>
        <w:t>ă</w:t>
      </w:r>
      <w:r>
        <w:rPr>
          <w:w w:val="105"/>
        </w:rPr>
        <w:t>surile de protec</w:t>
      </w:r>
      <w:r>
        <w:rPr>
          <w:b w:val="0"/>
          <w:w w:val="105"/>
        </w:rPr>
        <w:t>ţ</w:t>
      </w:r>
      <w:r>
        <w:rPr>
          <w:w w:val="105"/>
        </w:rPr>
        <w:t>ie a muncii</w:t>
      </w:r>
    </w:p>
    <w:p w14:paraId="60F9D2FE" w14:textId="77777777" w:rsidR="00CE67B5" w:rsidRDefault="00CE67B5" w:rsidP="00CE67B5">
      <w:pPr>
        <w:jc w:val="both"/>
        <w:sectPr w:rsidR="00CE67B5">
          <w:pgSz w:w="12240" w:h="15840"/>
          <w:pgMar w:top="1240" w:right="280" w:bottom="280" w:left="460" w:header="720" w:footer="720" w:gutter="0"/>
          <w:cols w:space="720"/>
        </w:sectPr>
      </w:pPr>
    </w:p>
    <w:p w14:paraId="6B20414C" w14:textId="77777777" w:rsidR="00CE67B5" w:rsidRDefault="00CE67B5" w:rsidP="00CE67B5">
      <w:pPr>
        <w:pStyle w:val="BodyText"/>
        <w:spacing w:before="66" w:line="244" w:lineRule="auto"/>
        <w:ind w:right="1581" w:firstLine="664"/>
        <w:jc w:val="both"/>
      </w:pPr>
      <w:r>
        <w:lastRenderedPageBreak/>
        <w:t xml:space="preserve">Grătarele cu placă radiantă se curăţă cu peria metalică, îndepărtându-se resturile carbonizate, spălându-se zilnic, cu apă caldă şi detergenţi şi exteriorul  grătarului.  </w:t>
      </w:r>
      <w:r>
        <w:rPr>
          <w:spacing w:val="-3"/>
        </w:rPr>
        <w:t xml:space="preserve">De  </w:t>
      </w:r>
      <w:r>
        <w:t>asemenea, se verifică periodic instalaţia de gaze şi de energie</w:t>
      </w:r>
      <w:r>
        <w:rPr>
          <w:spacing w:val="43"/>
        </w:rPr>
        <w:t xml:space="preserve"> </w:t>
      </w:r>
      <w:r>
        <w:t>electrică.</w:t>
      </w:r>
    </w:p>
    <w:p w14:paraId="4F75F772" w14:textId="77777777" w:rsidR="00CE67B5" w:rsidRDefault="00CE67B5" w:rsidP="00CE67B5">
      <w:pPr>
        <w:pStyle w:val="BodyText"/>
        <w:spacing w:before="5" w:line="244" w:lineRule="auto"/>
        <w:ind w:right="1581" w:firstLine="664"/>
        <w:jc w:val="both"/>
      </w:pPr>
      <w:r>
        <w:t>Datorită temperaturii ridicate a grătarului, manipularea produselor de grătar se face numai cu furculiţa sau cu un cleşte</w:t>
      </w:r>
      <w:r>
        <w:rPr>
          <w:spacing w:val="15"/>
        </w:rPr>
        <w:t xml:space="preserve"> </w:t>
      </w:r>
      <w:r>
        <w:t>special.</w:t>
      </w:r>
    </w:p>
    <w:p w14:paraId="7BA2AD8C" w14:textId="77777777" w:rsidR="00CE67B5" w:rsidRDefault="00CE67B5" w:rsidP="00CE67B5">
      <w:pPr>
        <w:pStyle w:val="BodyText"/>
        <w:spacing w:before="4"/>
        <w:ind w:left="0"/>
        <w:rPr>
          <w:sz w:val="23"/>
        </w:rPr>
      </w:pPr>
    </w:p>
    <w:p w14:paraId="2AE8CB99" w14:textId="77777777" w:rsidR="00CE67B5" w:rsidRDefault="00CE67B5" w:rsidP="00CE67B5">
      <w:pPr>
        <w:pStyle w:val="Heading2"/>
        <w:numPr>
          <w:ilvl w:val="2"/>
          <w:numId w:val="4"/>
        </w:numPr>
        <w:tabs>
          <w:tab w:val="left" w:pos="5262"/>
        </w:tabs>
        <w:spacing w:before="1" w:line="252" w:lineRule="exact"/>
        <w:ind w:left="5261" w:hanging="567"/>
        <w:jc w:val="left"/>
      </w:pPr>
      <w:r>
        <w:t>ROTISORUL</w:t>
      </w:r>
    </w:p>
    <w:p w14:paraId="3FD76A40" w14:textId="77777777" w:rsidR="00CE67B5" w:rsidRDefault="00CE67B5" w:rsidP="00CE67B5">
      <w:pPr>
        <w:pStyle w:val="BodyText"/>
        <w:spacing w:line="244" w:lineRule="auto"/>
        <w:ind w:right="1581" w:firstLine="664"/>
        <w:jc w:val="both"/>
      </w:pPr>
      <w:r>
        <w:t>Este utilizat pentru frigerea cărnii de pasăre, de vacă, de porc etc. În funcţie de combustibilul folosit, rotisoarele se clasifică în: electrice, cu gaze, cu cărbuni, cu lemn.</w:t>
      </w:r>
    </w:p>
    <w:p w14:paraId="4613DF88" w14:textId="77777777" w:rsidR="00CE67B5" w:rsidRDefault="00CE67B5" w:rsidP="00CE67B5">
      <w:pPr>
        <w:pStyle w:val="BodyText"/>
        <w:spacing w:before="1" w:line="247" w:lineRule="auto"/>
        <w:ind w:right="1578" w:firstLine="664"/>
        <w:jc w:val="both"/>
      </w:pPr>
      <w:r>
        <w:t>Tipul de rotisor utilizat cel mai mult este cel electric, care se compune dintr-o carcasă metalică, fixată într-un cadru metalic, prevăzut cu role pentru a putea fi deplasat. Carcasa metalică este prevăzută la partea inferioară cu o tavă din material inoxidabil, pentru colectarea sucului, iar pe partea frontală cu două uşi, din material transparent, pentru a permite supravegherea frigerii. În funcţie de numărul frigărilor, în dreptul fiecăreia,  se  găseşte  un perete reflectorizant, care concentrează căldura degajată de rezistenţe  pe  fiecare  frigare.  Pentru a se putea apropia sau îndepărta frigările faţă de rezistenţele electrice, utilajul este prevăzut pe partea frontală cu mânere. Grupul de rezistenţă din dreptul fiecărei frigări are câte un întrerupător individual cu mai multe poziţii. În carcasa laterală se  găsesc  motoarele  electrice prevăzute cu reductoare, care permit rotirea fiecărei frigări în</w:t>
      </w:r>
      <w:r>
        <w:rPr>
          <w:spacing w:val="48"/>
        </w:rPr>
        <w:t xml:space="preserve"> </w:t>
      </w:r>
      <w:r>
        <w:t>parte.</w:t>
      </w:r>
    </w:p>
    <w:p w14:paraId="03734CC9" w14:textId="77777777" w:rsidR="00CE67B5" w:rsidRDefault="00CE67B5" w:rsidP="00CE67B5">
      <w:pPr>
        <w:pStyle w:val="BodyText"/>
        <w:spacing w:before="2"/>
        <w:ind w:left="0"/>
      </w:pPr>
    </w:p>
    <w:p w14:paraId="79556F77" w14:textId="77777777" w:rsidR="00CE67B5" w:rsidRDefault="00CE67B5" w:rsidP="00CE67B5">
      <w:pPr>
        <w:pStyle w:val="Heading2"/>
        <w:spacing w:before="1" w:line="252" w:lineRule="exact"/>
        <w:jc w:val="both"/>
      </w:pPr>
      <w:r>
        <w:rPr>
          <w:w w:val="105"/>
        </w:rPr>
        <w:t>Utilaje termice încorporate în ansambluri de preg</w:t>
      </w:r>
      <w:r>
        <w:rPr>
          <w:b w:val="0"/>
          <w:w w:val="105"/>
        </w:rPr>
        <w:t>ă</w:t>
      </w:r>
      <w:r>
        <w:rPr>
          <w:w w:val="105"/>
        </w:rPr>
        <w:t>tire</w:t>
      </w:r>
    </w:p>
    <w:p w14:paraId="5DA22E20" w14:textId="77777777" w:rsidR="00CE67B5" w:rsidRDefault="00CE67B5" w:rsidP="00CE67B5">
      <w:pPr>
        <w:pStyle w:val="BodyText"/>
        <w:spacing w:line="247" w:lineRule="auto"/>
        <w:ind w:right="1581" w:firstLine="664"/>
        <w:jc w:val="both"/>
      </w:pPr>
      <w:r>
        <w:t>Încorporarea utilajelor termice în ansambluri de pregătire  are  drept  scop  realizarea unei economii de spaţiu în interiorul încăperilor de producţie,  o uşurare a muncii,  prin aceea   că distanţele de parcurs de la un utilaj la altul se reduc simţitor şi crearea posibilităţii de     mărire a gamei sortimentale de preparate ce se oferă</w:t>
      </w:r>
      <w:r>
        <w:rPr>
          <w:spacing w:val="37"/>
        </w:rPr>
        <w:t xml:space="preserve"> </w:t>
      </w:r>
      <w:r>
        <w:t>consumatorilor</w:t>
      </w:r>
    </w:p>
    <w:p w14:paraId="31D0723E" w14:textId="77777777" w:rsidR="00CE67B5" w:rsidRDefault="00CE67B5" w:rsidP="00CE67B5">
      <w:pPr>
        <w:pStyle w:val="BodyText"/>
        <w:spacing w:line="244" w:lineRule="auto"/>
        <w:ind w:right="1581" w:firstLine="664"/>
        <w:jc w:val="both"/>
      </w:pPr>
      <w:r>
        <w:t>Alegerea tipurilor de utilaje ce se înglobează într-un ansamblu de pregătire este determinată de specificul unităţii şi volumul de desfacere.</w:t>
      </w:r>
    </w:p>
    <w:p w14:paraId="24BB8E97" w14:textId="77777777" w:rsidR="00CE67B5" w:rsidRDefault="00CE67B5" w:rsidP="00CE67B5">
      <w:pPr>
        <w:pStyle w:val="BodyText"/>
        <w:spacing w:line="244" w:lineRule="auto"/>
        <w:ind w:right="1577" w:firstLine="664"/>
        <w:jc w:val="both"/>
      </w:pPr>
      <w:r>
        <w:t>Un exemplu de ansamblu de pregătire tehnică este ansamblul tip SNACK, compus dintr-o friteuză, două până la patru ochiuri cu foc viu, un grătar,  două până la patru bain-  marin, la partea inferioară a ansamblului găsindu-se dulapurile. Caracteristic este faptul că  blatul superior reuneşte toate utilajele, formând o construcţie unitară. Ansamblul prezintă  o  linie estetică corespunzătoare; fiind încălzit electric, este lipsit de zgomot şi asigură o captare completă a tuturor emanaţiilor blocului</w:t>
      </w:r>
      <w:r>
        <w:rPr>
          <w:spacing w:val="11"/>
        </w:rPr>
        <w:t xml:space="preserve"> </w:t>
      </w:r>
      <w:r>
        <w:t>termic.</w:t>
      </w:r>
    </w:p>
    <w:p w14:paraId="4A59F712" w14:textId="77777777" w:rsidR="00CE67B5" w:rsidRDefault="00CE67B5" w:rsidP="00CE67B5">
      <w:pPr>
        <w:pStyle w:val="BodyText"/>
        <w:spacing w:before="9"/>
        <w:ind w:left="0"/>
        <w:rPr>
          <w:sz w:val="23"/>
        </w:rPr>
      </w:pPr>
    </w:p>
    <w:p w14:paraId="78683A90" w14:textId="77777777" w:rsidR="00CE67B5" w:rsidRDefault="00CE67B5" w:rsidP="00CE67B5">
      <w:pPr>
        <w:pStyle w:val="Heading2"/>
        <w:numPr>
          <w:ilvl w:val="1"/>
          <w:numId w:val="5"/>
        </w:numPr>
        <w:tabs>
          <w:tab w:val="left" w:pos="4031"/>
        </w:tabs>
        <w:spacing w:before="1"/>
        <w:ind w:left="4030" w:hanging="397"/>
        <w:jc w:val="left"/>
      </w:pPr>
      <w:r>
        <w:rPr>
          <w:w w:val="105"/>
        </w:rPr>
        <w:t>UTILAJE</w:t>
      </w:r>
      <w:r>
        <w:rPr>
          <w:spacing w:val="-28"/>
          <w:w w:val="105"/>
        </w:rPr>
        <w:t xml:space="preserve"> </w:t>
      </w:r>
      <w:r>
        <w:rPr>
          <w:b w:val="0"/>
          <w:w w:val="105"/>
        </w:rPr>
        <w:t>Ş</w:t>
      </w:r>
      <w:r>
        <w:rPr>
          <w:w w:val="105"/>
        </w:rPr>
        <w:t>I</w:t>
      </w:r>
      <w:r>
        <w:rPr>
          <w:spacing w:val="-27"/>
          <w:w w:val="105"/>
        </w:rPr>
        <w:t xml:space="preserve"> </w:t>
      </w:r>
      <w:r>
        <w:rPr>
          <w:w w:val="105"/>
        </w:rPr>
        <w:t>SPA</w:t>
      </w:r>
      <w:r>
        <w:rPr>
          <w:b w:val="0"/>
          <w:w w:val="105"/>
        </w:rPr>
        <w:t>Ţ</w:t>
      </w:r>
      <w:r>
        <w:rPr>
          <w:w w:val="105"/>
        </w:rPr>
        <w:t>II</w:t>
      </w:r>
      <w:r>
        <w:rPr>
          <w:spacing w:val="-28"/>
          <w:w w:val="105"/>
        </w:rPr>
        <w:t xml:space="preserve"> </w:t>
      </w:r>
      <w:r>
        <w:rPr>
          <w:w w:val="105"/>
        </w:rPr>
        <w:t>FRIGORIFICE</w:t>
      </w:r>
    </w:p>
    <w:p w14:paraId="519B9C06" w14:textId="77777777" w:rsidR="00CE67B5" w:rsidRDefault="00CE67B5" w:rsidP="00CE67B5">
      <w:pPr>
        <w:pStyle w:val="BodyText"/>
        <w:spacing w:before="5"/>
        <w:ind w:left="0"/>
        <w:rPr>
          <w:b/>
        </w:rPr>
      </w:pPr>
    </w:p>
    <w:p w14:paraId="59BD79CE" w14:textId="77777777" w:rsidR="00CE67B5" w:rsidRDefault="00CE67B5" w:rsidP="00CE67B5">
      <w:pPr>
        <w:pStyle w:val="BodyText"/>
        <w:spacing w:line="244" w:lineRule="auto"/>
        <w:ind w:right="1578" w:firstLine="664"/>
        <w:jc w:val="both"/>
      </w:pPr>
      <w:r>
        <w:t>Obţinerea temperaturilor optime de conservare a alimentelor se poate realiza fie cu ajutorul gheţii naturale sau artificiale, fie cu ajutorul agregatelor frigorifice.</w:t>
      </w:r>
    </w:p>
    <w:p w14:paraId="54F6B5B1" w14:textId="77777777" w:rsidR="00CE67B5" w:rsidRDefault="00CE67B5" w:rsidP="00CE67B5">
      <w:pPr>
        <w:pStyle w:val="BodyText"/>
        <w:spacing w:before="2" w:line="244" w:lineRule="auto"/>
        <w:ind w:right="1581" w:firstLine="664"/>
        <w:jc w:val="both"/>
      </w:pPr>
      <w:r>
        <w:t>Agregatele frigorifice sunt utilaje cu ajutorul cărora se obţine frigul artificial, care se bazează pe principiul vaporizării anumitor substanţe chimice, care pot avea mai multe stări de agregare.</w:t>
      </w:r>
    </w:p>
    <w:p w14:paraId="17A529AF" w14:textId="77777777" w:rsidR="00CE67B5" w:rsidRDefault="00CE67B5" w:rsidP="00CE67B5">
      <w:pPr>
        <w:pStyle w:val="BodyText"/>
        <w:spacing w:before="4" w:line="247" w:lineRule="auto"/>
        <w:ind w:right="1581" w:firstLine="664"/>
        <w:jc w:val="both"/>
      </w:pPr>
      <w:r>
        <w:t>Astfel de substanţe chimice, numite şi agenţi frigorigeni, sunt: amoniacul, clorura de metil, freonii etc. Aceste substanţe se livrează lichefiate, îmbuteliate, în tuburi metalice, rezistente la presiune înaltă. În momentul în care sunt eliberate din butelie, ele trec în stare gazoasă, fenomen însoţit de absorbţie.</w:t>
      </w:r>
    </w:p>
    <w:p w14:paraId="363CE502" w14:textId="77777777" w:rsidR="00CE67B5" w:rsidRDefault="00CE67B5" w:rsidP="00CE67B5">
      <w:pPr>
        <w:pStyle w:val="BodyText"/>
        <w:spacing w:before="10"/>
        <w:ind w:left="0"/>
      </w:pPr>
    </w:p>
    <w:p w14:paraId="592A4DAD" w14:textId="77777777" w:rsidR="00CE67B5" w:rsidRDefault="00CE67B5" w:rsidP="00CE67B5">
      <w:pPr>
        <w:pStyle w:val="Heading2"/>
        <w:numPr>
          <w:ilvl w:val="2"/>
          <w:numId w:val="5"/>
        </w:numPr>
        <w:tabs>
          <w:tab w:val="left" w:pos="4472"/>
        </w:tabs>
        <w:spacing w:line="252" w:lineRule="exact"/>
        <w:ind w:hanging="565"/>
        <w:jc w:val="left"/>
      </w:pPr>
      <w:r>
        <w:t>MOBILIERUL</w:t>
      </w:r>
      <w:r>
        <w:rPr>
          <w:spacing w:val="1"/>
        </w:rPr>
        <w:t xml:space="preserve"> </w:t>
      </w:r>
      <w:r>
        <w:t>FRIGORIFIC</w:t>
      </w:r>
    </w:p>
    <w:p w14:paraId="46F2B86B" w14:textId="77777777" w:rsidR="00CE67B5" w:rsidRDefault="00CE67B5" w:rsidP="00CE67B5">
      <w:pPr>
        <w:pStyle w:val="BodyText"/>
        <w:spacing w:line="244" w:lineRule="auto"/>
        <w:ind w:right="1577" w:firstLine="664"/>
        <w:jc w:val="both"/>
      </w:pPr>
      <w:r>
        <w:t>Prezintă o construcţie specială, fiind folosit pentru păstrarea şi expunerea preparatelor  de bucătărie şi de</w:t>
      </w:r>
      <w:r>
        <w:rPr>
          <w:spacing w:val="6"/>
        </w:rPr>
        <w:t xml:space="preserve"> </w:t>
      </w:r>
      <w:r>
        <w:t>cofetărie.</w:t>
      </w:r>
    </w:p>
    <w:p w14:paraId="6899C127"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6D93DEAA" w14:textId="77777777" w:rsidR="00CE67B5" w:rsidRDefault="00CE67B5" w:rsidP="00CE67B5">
      <w:pPr>
        <w:pStyle w:val="BodyText"/>
        <w:spacing w:before="66" w:line="244" w:lineRule="auto"/>
        <w:ind w:right="1578" w:firstLine="664"/>
        <w:jc w:val="both"/>
      </w:pPr>
      <w:r>
        <w:lastRenderedPageBreak/>
        <w:t>Aceste mobile sunt în principiu construite dintr-un schelet de lemn, izolat cu polistiren expandat. Acesta este protejat atât în interior, cât şi la exterior cu îmbrăcăminte din tablă.</w:t>
      </w:r>
    </w:p>
    <w:p w14:paraId="5CD2165E" w14:textId="77777777" w:rsidR="00CE67B5" w:rsidRDefault="00CE67B5" w:rsidP="00CE67B5">
      <w:pPr>
        <w:pStyle w:val="BodyText"/>
        <w:spacing w:before="2" w:line="247" w:lineRule="auto"/>
        <w:ind w:right="1581" w:firstLine="664"/>
        <w:jc w:val="both"/>
      </w:pPr>
      <w:r>
        <w:t>Tabla exterioară poate fi vopsită sau îmbrăcată cu plăci de material plastic. Tabla inferioară este, de obicei, zincată, pentru a nu permite umidităţii  să ajungă  la  scheletul de  lemn sau la stratul de</w:t>
      </w:r>
      <w:r>
        <w:rPr>
          <w:spacing w:val="11"/>
        </w:rPr>
        <w:t xml:space="preserve"> </w:t>
      </w:r>
      <w:r>
        <w:t>izolaţie.</w:t>
      </w:r>
    </w:p>
    <w:p w14:paraId="02B102AC" w14:textId="77777777" w:rsidR="00CE67B5" w:rsidRDefault="00CE67B5" w:rsidP="00CE67B5">
      <w:pPr>
        <w:pStyle w:val="BodyText"/>
        <w:ind w:left="0"/>
        <w:rPr>
          <w:sz w:val="23"/>
        </w:rPr>
      </w:pPr>
    </w:p>
    <w:p w14:paraId="5BC030E3" w14:textId="77777777" w:rsidR="00CE67B5" w:rsidRDefault="00CE67B5" w:rsidP="00CE67B5">
      <w:pPr>
        <w:pStyle w:val="Heading2"/>
        <w:numPr>
          <w:ilvl w:val="2"/>
          <w:numId w:val="5"/>
        </w:numPr>
        <w:tabs>
          <w:tab w:val="left" w:pos="4650"/>
        </w:tabs>
        <w:spacing w:line="252" w:lineRule="exact"/>
        <w:ind w:left="4649" w:hanging="567"/>
        <w:jc w:val="left"/>
        <w:rPr>
          <w:b w:val="0"/>
        </w:rPr>
      </w:pPr>
      <w:r>
        <w:t>VITRINA</w:t>
      </w:r>
      <w:r>
        <w:rPr>
          <w:spacing w:val="53"/>
        </w:rPr>
        <w:t xml:space="preserve"> </w:t>
      </w:r>
      <w:r>
        <w:t>FRIGORIFIC</w:t>
      </w:r>
      <w:r>
        <w:rPr>
          <w:b w:val="0"/>
        </w:rPr>
        <w:t>Ă</w:t>
      </w:r>
    </w:p>
    <w:p w14:paraId="77205B57" w14:textId="77777777" w:rsidR="00CE67B5" w:rsidRDefault="00CE67B5" w:rsidP="00CE67B5">
      <w:pPr>
        <w:pStyle w:val="BodyText"/>
        <w:spacing w:line="247" w:lineRule="auto"/>
        <w:ind w:right="1578" w:firstLine="664"/>
        <w:jc w:val="both"/>
      </w:pPr>
      <w:r>
        <w:t>Vitrina frigorifică, pentru alimentaţia publică,  este  destinată  prezentării şi conservării în condiţii optime a preparatelor pentru consum. Vitrina este prevăzută la partea de  expunere  cu două geamuri aşezate la distanţa de circa 30 mm, pentru ca aerul dintre ele să constituie un strat izolator. Ele sunt fixate pe rame de cauciuc. În spatele vitrinei  se  găseşte  o poliţă de  lucru, având la partea superioară două rame cu geamuri glisante, care permit accesul în partea superioară a vitrinei. Dedesubtul poliţei se găsesc două uşi izolante care permit  accesul în  partea inferioară a vitrinei, se găsesc trei rafturi din tablă de aluminiu, fixate pe console, iar pe pereţii laterali sunt montate două serpentine</w:t>
      </w:r>
      <w:r>
        <w:rPr>
          <w:spacing w:val="21"/>
        </w:rPr>
        <w:t xml:space="preserve"> </w:t>
      </w:r>
      <w:r>
        <w:t>metalice.</w:t>
      </w:r>
    </w:p>
    <w:p w14:paraId="2F5D1882" w14:textId="77777777" w:rsidR="00CE67B5" w:rsidRDefault="00CE67B5" w:rsidP="00CE67B5">
      <w:pPr>
        <w:pStyle w:val="BodyText"/>
        <w:spacing w:line="244" w:lineRule="auto"/>
        <w:ind w:right="1581" w:firstLine="664"/>
        <w:jc w:val="both"/>
      </w:pPr>
      <w:r>
        <w:t>În interiorul vitrinei la partea superioară se găsesc montate două tuburi fluorescente,  care asigură vizibilitatea în</w:t>
      </w:r>
      <w:r>
        <w:rPr>
          <w:spacing w:val="11"/>
        </w:rPr>
        <w:t xml:space="preserve"> </w:t>
      </w:r>
      <w:r>
        <w:t>vitrină.</w:t>
      </w:r>
    </w:p>
    <w:p w14:paraId="21820F77" w14:textId="77777777" w:rsidR="00CE67B5" w:rsidRDefault="00CE67B5" w:rsidP="00CE67B5">
      <w:pPr>
        <w:pStyle w:val="BodyText"/>
        <w:spacing w:before="7"/>
        <w:ind w:left="0"/>
      </w:pPr>
    </w:p>
    <w:p w14:paraId="159812B6" w14:textId="77777777" w:rsidR="00CE67B5" w:rsidRDefault="00CE67B5" w:rsidP="00CE67B5">
      <w:pPr>
        <w:pStyle w:val="Heading2"/>
        <w:numPr>
          <w:ilvl w:val="2"/>
          <w:numId w:val="5"/>
        </w:numPr>
        <w:tabs>
          <w:tab w:val="left" w:pos="4621"/>
        </w:tabs>
        <w:spacing w:line="252" w:lineRule="exact"/>
        <w:ind w:left="4620" w:hanging="567"/>
        <w:jc w:val="left"/>
      </w:pPr>
      <w:r>
        <w:t>DULAPUL CU</w:t>
      </w:r>
      <w:r>
        <w:rPr>
          <w:spacing w:val="5"/>
        </w:rPr>
        <w:t xml:space="preserve"> </w:t>
      </w:r>
      <w:r>
        <w:t>ALVEOLE</w:t>
      </w:r>
    </w:p>
    <w:p w14:paraId="061298BA" w14:textId="77777777" w:rsidR="00CE67B5" w:rsidRDefault="00CE67B5" w:rsidP="00CE67B5">
      <w:pPr>
        <w:pStyle w:val="BodyText"/>
        <w:spacing w:line="252" w:lineRule="exact"/>
        <w:ind w:left="2055"/>
        <w:jc w:val="both"/>
      </w:pPr>
      <w:r>
        <w:t>Este utilizat pentru răcirea rapidă a băuturilor.</w:t>
      </w:r>
    </w:p>
    <w:p w14:paraId="1279CB6C" w14:textId="77777777" w:rsidR="00CE67B5" w:rsidRDefault="00CE67B5" w:rsidP="00CE67B5">
      <w:pPr>
        <w:pStyle w:val="BodyText"/>
        <w:spacing w:before="6" w:line="247" w:lineRule="auto"/>
        <w:ind w:right="1578" w:firstLine="664"/>
        <w:jc w:val="both"/>
      </w:pPr>
      <w:r>
        <w:t>Utilajul este construit dintr-un schelet de lemn, acoperit cu melamină, iar în panoul frontal se găsesc 91 de alveole înclinate cu 10-15</w:t>
      </w:r>
      <w:r>
        <w:rPr>
          <w:vertAlign w:val="superscript"/>
        </w:rPr>
        <w:t>o</w:t>
      </w:r>
      <w:r>
        <w:t>C pentru a asigura stabilitatea sticlelor. În partea superioară se găseşte o poliţă pentru etalarea băuturilor alcoolice, prevăzută  cu  o  oglindă şi cu o instalaţie de iluminat fluorescent la  partea superioară. Răcirea  mobilei  se face în circa 3 ore atingându-se temperatura de 6..8</w:t>
      </w:r>
      <w:r>
        <w:rPr>
          <w:vertAlign w:val="superscript"/>
        </w:rPr>
        <w:t>o</w:t>
      </w:r>
      <w:r>
        <w:t>C, iar durata de răcire a unei sticle este de 15 – 20</w:t>
      </w:r>
      <w:r>
        <w:rPr>
          <w:spacing w:val="2"/>
        </w:rPr>
        <w:t xml:space="preserve"> </w:t>
      </w:r>
      <w:r>
        <w:t>minute.</w:t>
      </w:r>
    </w:p>
    <w:p w14:paraId="657DBC62" w14:textId="77777777" w:rsidR="00CE67B5" w:rsidRDefault="00CE67B5" w:rsidP="00CE67B5">
      <w:pPr>
        <w:pStyle w:val="BodyText"/>
        <w:spacing w:before="7"/>
        <w:ind w:left="0"/>
      </w:pPr>
    </w:p>
    <w:p w14:paraId="23B0E6C0" w14:textId="77777777" w:rsidR="00CE67B5" w:rsidRDefault="00CE67B5" w:rsidP="00CE67B5">
      <w:pPr>
        <w:pStyle w:val="Heading2"/>
        <w:numPr>
          <w:ilvl w:val="2"/>
          <w:numId w:val="5"/>
        </w:numPr>
        <w:tabs>
          <w:tab w:val="left" w:pos="4674"/>
        </w:tabs>
        <w:spacing w:before="1" w:line="252" w:lineRule="exact"/>
        <w:ind w:left="4673" w:hanging="567"/>
        <w:jc w:val="left"/>
      </w:pPr>
      <w:r>
        <w:t>DULAPUL</w:t>
      </w:r>
      <w:r>
        <w:rPr>
          <w:spacing w:val="3"/>
        </w:rPr>
        <w:t xml:space="preserve"> </w:t>
      </w:r>
      <w:r>
        <w:t>FRIGORIFIC</w:t>
      </w:r>
    </w:p>
    <w:p w14:paraId="549123D9" w14:textId="77777777" w:rsidR="00CE67B5" w:rsidRDefault="00CE67B5" w:rsidP="00CE67B5">
      <w:pPr>
        <w:pStyle w:val="BodyText"/>
        <w:spacing w:line="244" w:lineRule="auto"/>
        <w:ind w:right="1580" w:firstLine="664"/>
        <w:jc w:val="both"/>
      </w:pPr>
      <w:r>
        <w:t>Este folosit pentru păstrarea diferitelor alimente perisabile. În funcţie de destinaţia lor, acestea se clasifică în: dulapuri frigorifice de cofetărie, dulapuri frigorifice  pentru  materii prime şi preparate</w:t>
      </w:r>
      <w:r>
        <w:rPr>
          <w:spacing w:val="7"/>
        </w:rPr>
        <w:t xml:space="preserve"> </w:t>
      </w:r>
      <w:r>
        <w:t>culinare.</w:t>
      </w:r>
    </w:p>
    <w:p w14:paraId="5F191C57" w14:textId="77777777" w:rsidR="00CE67B5" w:rsidRDefault="00CE67B5" w:rsidP="00CE67B5">
      <w:pPr>
        <w:pStyle w:val="BodyText"/>
        <w:spacing w:before="3" w:line="247" w:lineRule="auto"/>
        <w:ind w:right="1581" w:firstLine="664"/>
        <w:jc w:val="both"/>
      </w:pPr>
      <w:r>
        <w:t>Dulapurile frigorifice pentru materii prime şi preparate culinare sunt: dulapul frigorific tip DCF-900-AI şi dulapul frigorific tip DF-1600-AI.  Dulapul frigorific tip DCF-900-AI are   un volum util de 900 l, realizând temperaturi în interiorul</w:t>
      </w:r>
      <w:r>
        <w:rPr>
          <w:spacing w:val="11"/>
        </w:rPr>
        <w:t xml:space="preserve"> </w:t>
      </w:r>
      <w:r>
        <w:t>dulapului de 2</w:t>
      </w:r>
      <w:r>
        <w:rPr>
          <w:vertAlign w:val="superscript"/>
        </w:rPr>
        <w:t>o</w:t>
      </w:r>
      <w:r>
        <w:t>C…6</w:t>
      </w:r>
      <w:r>
        <w:rPr>
          <w:vertAlign w:val="superscript"/>
        </w:rPr>
        <w:t>o</w:t>
      </w:r>
      <w:r>
        <w:t>C.</w:t>
      </w:r>
    </w:p>
    <w:p w14:paraId="61610DA5" w14:textId="77777777" w:rsidR="00CE67B5" w:rsidRDefault="00CE67B5" w:rsidP="00CE67B5">
      <w:pPr>
        <w:pStyle w:val="BodyText"/>
        <w:spacing w:line="244" w:lineRule="auto"/>
        <w:ind w:right="1578" w:firstLine="664"/>
        <w:jc w:val="both"/>
      </w:pPr>
      <w:r>
        <w:t>Este construit dintr-un schelet metalic prevăzut cu izolaţie de polistiren expandat. În exterior este îmbrăcat cu o tablă decapată, iar în interior cu tablă zincată. El este despărţit în două de un perete vertical, spaţiul de depozitare fiind prevăzut cu rafturi reglabile pentru aşezarea</w:t>
      </w:r>
      <w:r>
        <w:rPr>
          <w:spacing w:val="3"/>
        </w:rPr>
        <w:t xml:space="preserve"> </w:t>
      </w:r>
      <w:r>
        <w:t>preparatelor.</w:t>
      </w:r>
    </w:p>
    <w:p w14:paraId="63555D30" w14:textId="77777777" w:rsidR="00CE67B5" w:rsidRDefault="00CE67B5" w:rsidP="00CE67B5">
      <w:pPr>
        <w:pStyle w:val="BodyText"/>
        <w:spacing w:before="3" w:line="244" w:lineRule="auto"/>
        <w:ind w:right="1581" w:firstLine="664"/>
        <w:jc w:val="both"/>
      </w:pPr>
      <w:r>
        <w:t>În partea inferioară a dulapului este montat agregatul frigorific, având capacitatea frigorifică de 500 kcal/h.</w:t>
      </w:r>
    </w:p>
    <w:p w14:paraId="5CE4EA01" w14:textId="77777777" w:rsidR="00CE67B5" w:rsidRDefault="00CE67B5" w:rsidP="00CE67B5">
      <w:pPr>
        <w:pStyle w:val="BodyText"/>
        <w:spacing w:before="2" w:line="244" w:lineRule="auto"/>
        <w:ind w:right="1580" w:firstLine="664"/>
        <w:jc w:val="both"/>
      </w:pPr>
      <w:r>
        <w:t>Dulapul frigorific tip DF-1600-AI are un volum  util  de 1600 l,  realizând temperaturi  de 2</w:t>
      </w:r>
      <w:r>
        <w:rPr>
          <w:vertAlign w:val="superscript"/>
        </w:rPr>
        <w:t>o</w:t>
      </w:r>
      <w:r>
        <w:t>…6</w:t>
      </w:r>
      <w:r>
        <w:rPr>
          <w:vertAlign w:val="superscript"/>
        </w:rPr>
        <w:t>o</w:t>
      </w:r>
      <w:r>
        <w:t>C. Accesul se face prin două uşi cu garnituri</w:t>
      </w:r>
      <w:r>
        <w:rPr>
          <w:spacing w:val="34"/>
        </w:rPr>
        <w:t xml:space="preserve"> </w:t>
      </w:r>
      <w:r>
        <w:t>magnetice.</w:t>
      </w:r>
    </w:p>
    <w:p w14:paraId="54F213F6" w14:textId="77777777" w:rsidR="00CE67B5" w:rsidRDefault="00CE67B5" w:rsidP="00CE67B5">
      <w:pPr>
        <w:pStyle w:val="BodyText"/>
        <w:spacing w:before="2"/>
        <w:ind w:left="2055"/>
        <w:jc w:val="both"/>
      </w:pPr>
      <w:r>
        <w:t>Evaporatoarele</w:t>
      </w:r>
      <w:r>
        <w:rPr>
          <w:spacing w:val="15"/>
        </w:rPr>
        <w:t xml:space="preserve"> </w:t>
      </w:r>
      <w:r>
        <w:t>se</w:t>
      </w:r>
      <w:r>
        <w:rPr>
          <w:spacing w:val="16"/>
        </w:rPr>
        <w:t xml:space="preserve"> </w:t>
      </w:r>
      <w:r>
        <w:t>găsesc</w:t>
      </w:r>
      <w:r>
        <w:rPr>
          <w:spacing w:val="14"/>
        </w:rPr>
        <w:t xml:space="preserve"> </w:t>
      </w:r>
      <w:r>
        <w:t>montate</w:t>
      </w:r>
      <w:r>
        <w:rPr>
          <w:spacing w:val="15"/>
        </w:rPr>
        <w:t xml:space="preserve"> </w:t>
      </w:r>
      <w:r>
        <w:t>tot</w:t>
      </w:r>
      <w:r>
        <w:rPr>
          <w:spacing w:val="15"/>
        </w:rPr>
        <w:t xml:space="preserve"> </w:t>
      </w:r>
      <w:r>
        <w:t>la</w:t>
      </w:r>
      <w:r>
        <w:rPr>
          <w:spacing w:val="16"/>
        </w:rPr>
        <w:t xml:space="preserve"> </w:t>
      </w:r>
      <w:r>
        <w:t>partea</w:t>
      </w:r>
      <w:r>
        <w:rPr>
          <w:spacing w:val="16"/>
        </w:rPr>
        <w:t xml:space="preserve"> </w:t>
      </w:r>
      <w:r>
        <w:t>superioară.</w:t>
      </w:r>
    </w:p>
    <w:p w14:paraId="65F497E9" w14:textId="77777777" w:rsidR="00CE67B5" w:rsidRDefault="00CE67B5" w:rsidP="00CE67B5">
      <w:pPr>
        <w:pStyle w:val="Heading2"/>
        <w:spacing w:before="14"/>
        <w:jc w:val="both"/>
      </w:pPr>
      <w:r>
        <w:rPr>
          <w:w w:val="105"/>
        </w:rPr>
        <w:t>M</w:t>
      </w:r>
      <w:r>
        <w:rPr>
          <w:b w:val="0"/>
          <w:w w:val="105"/>
        </w:rPr>
        <w:t>ă</w:t>
      </w:r>
      <w:r>
        <w:rPr>
          <w:w w:val="105"/>
        </w:rPr>
        <w:t>surile de protec</w:t>
      </w:r>
      <w:r>
        <w:rPr>
          <w:b w:val="0"/>
          <w:w w:val="105"/>
        </w:rPr>
        <w:t>ţ</w:t>
      </w:r>
      <w:r>
        <w:rPr>
          <w:w w:val="105"/>
        </w:rPr>
        <w:t>ie a muncii</w:t>
      </w:r>
    </w:p>
    <w:p w14:paraId="7374B3C9" w14:textId="77777777" w:rsidR="00CE67B5" w:rsidRDefault="00CE67B5" w:rsidP="00CE67B5">
      <w:pPr>
        <w:pStyle w:val="BodyText"/>
        <w:spacing w:before="1" w:line="244" w:lineRule="auto"/>
        <w:ind w:right="1578" w:firstLine="664"/>
        <w:jc w:val="both"/>
      </w:pPr>
      <w:r>
        <w:t>Este interzisă montarea agregatelor frigorifice pe culoare de circulaţie, în holuri, sub scări sau în locuri cu temperaturi ridicate. În apropierea agregatelor, nu se  depozitează  ambalaje sau mărfuri care ar putea împiedica ventilarea</w:t>
      </w:r>
      <w:r>
        <w:rPr>
          <w:spacing w:val="28"/>
        </w:rPr>
        <w:t xml:space="preserve"> </w:t>
      </w:r>
      <w:r>
        <w:t>acestora.</w:t>
      </w:r>
    </w:p>
    <w:p w14:paraId="5F2226AB" w14:textId="77777777" w:rsidR="00CE67B5" w:rsidRDefault="00CE67B5" w:rsidP="00CE67B5">
      <w:pPr>
        <w:pStyle w:val="BodyText"/>
        <w:spacing w:before="4" w:line="244" w:lineRule="auto"/>
        <w:ind w:left="2055" w:right="2114"/>
        <w:jc w:val="both"/>
      </w:pPr>
      <w:r>
        <w:t>Este interzisă montarea agregatelor deasupra mobilelor frigorifice sau pe acestea. Conductele agenţilor frigorigeni se protejează cu apărători.</w:t>
      </w:r>
    </w:p>
    <w:p w14:paraId="3C3269AE"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750CFFD7" w14:textId="77777777" w:rsidR="00CE67B5" w:rsidRDefault="00CE67B5" w:rsidP="00CE67B5">
      <w:pPr>
        <w:pStyle w:val="BodyText"/>
        <w:spacing w:before="66" w:line="244" w:lineRule="auto"/>
        <w:ind w:right="1578" w:firstLine="664"/>
        <w:jc w:val="both"/>
      </w:pPr>
      <w:r>
        <w:lastRenderedPageBreak/>
        <w:t>Dezgheţarea evaporatoarelor şi a conductelor se face săptămânal, prin oprirea agregatelor şi deschiderea uşilor mobilelor frigorifice. Este interzis să se cureţe gheaţa sau zăpada depusă pe evaporatoare, prin lovire cu cuţitul sau cu alte obiecte</w:t>
      </w:r>
      <w:r>
        <w:rPr>
          <w:spacing w:val="53"/>
        </w:rPr>
        <w:t xml:space="preserve"> </w:t>
      </w:r>
      <w:r>
        <w:t>tari.</w:t>
      </w:r>
    </w:p>
    <w:p w14:paraId="0EBFCDD3" w14:textId="77777777" w:rsidR="00CE67B5" w:rsidRDefault="00CE67B5" w:rsidP="00CE67B5">
      <w:pPr>
        <w:pStyle w:val="BodyText"/>
        <w:spacing w:before="7"/>
        <w:ind w:left="0"/>
        <w:rPr>
          <w:sz w:val="23"/>
        </w:rPr>
      </w:pPr>
    </w:p>
    <w:p w14:paraId="6F47CEB9" w14:textId="77777777" w:rsidR="00CE67B5" w:rsidRDefault="00CE67B5" w:rsidP="00CE67B5">
      <w:pPr>
        <w:pStyle w:val="Heading2"/>
        <w:numPr>
          <w:ilvl w:val="2"/>
          <w:numId w:val="5"/>
        </w:numPr>
        <w:tabs>
          <w:tab w:val="left" w:pos="4492"/>
        </w:tabs>
        <w:spacing w:line="252" w:lineRule="exact"/>
        <w:ind w:left="4491" w:hanging="568"/>
        <w:jc w:val="left"/>
      </w:pPr>
      <w:r>
        <w:t>CAMERELE</w:t>
      </w:r>
      <w:r>
        <w:rPr>
          <w:spacing w:val="3"/>
        </w:rPr>
        <w:t xml:space="preserve"> </w:t>
      </w:r>
      <w:r>
        <w:t>FRIGORIFICE</w:t>
      </w:r>
    </w:p>
    <w:p w14:paraId="30D27C74" w14:textId="77777777" w:rsidR="00CE67B5" w:rsidRDefault="00CE67B5" w:rsidP="00CE67B5">
      <w:pPr>
        <w:pStyle w:val="BodyText"/>
        <w:spacing w:line="244" w:lineRule="auto"/>
        <w:ind w:right="1578" w:firstLine="664"/>
        <w:jc w:val="both"/>
      </w:pPr>
      <w:r>
        <w:t>Sunt utilizate de un număr mare de unităţi din alimentaţia publică, deoarece au  un volum mare de depozitare. Cele mai răspândite tipuri de camere frigorifice sunt cele de 4000, 8000, 12000, 16000, 20000, 24000 şi 28000</w:t>
      </w:r>
      <w:r>
        <w:rPr>
          <w:spacing w:val="20"/>
        </w:rPr>
        <w:t xml:space="preserve"> </w:t>
      </w:r>
      <w:r>
        <w:t>l.</w:t>
      </w:r>
    </w:p>
    <w:p w14:paraId="15FD41B0" w14:textId="77777777" w:rsidR="00CE67B5" w:rsidRDefault="00CE67B5" w:rsidP="00CE67B5">
      <w:pPr>
        <w:pStyle w:val="BodyText"/>
        <w:spacing w:before="3" w:line="244" w:lineRule="auto"/>
        <w:ind w:right="1578" w:firstLine="664"/>
        <w:jc w:val="both"/>
      </w:pPr>
      <w:r>
        <w:t>Pentru depozitarea carcaselor de carne în interior, camerele sunt prevăzute cu bare cu cârlige agăţate. Răcirea camerelor frigorifice se realizează  cu  agregate  frigorifice  dimensionate în raport cu volumul camerelor, 1000 – 2000 kgcal/h. Agregatele frigorifice se montează în apropierea camerei, într-un spaţiu bine</w:t>
      </w:r>
      <w:r>
        <w:rPr>
          <w:spacing w:val="20"/>
        </w:rPr>
        <w:t xml:space="preserve"> </w:t>
      </w:r>
      <w:r>
        <w:t>aerisit.</w:t>
      </w:r>
    </w:p>
    <w:p w14:paraId="2FCDC4B8" w14:textId="77777777" w:rsidR="00CE67B5" w:rsidRDefault="00CE67B5" w:rsidP="00CE67B5">
      <w:pPr>
        <w:pStyle w:val="Heading2"/>
        <w:spacing w:before="12"/>
        <w:jc w:val="both"/>
      </w:pPr>
      <w:r>
        <w:rPr>
          <w:w w:val="105"/>
        </w:rPr>
        <w:t>Între</w:t>
      </w:r>
      <w:r>
        <w:rPr>
          <w:b w:val="0"/>
          <w:w w:val="105"/>
        </w:rPr>
        <w:t>ţ</w:t>
      </w:r>
      <w:r>
        <w:rPr>
          <w:w w:val="105"/>
        </w:rPr>
        <w:t xml:space="preserve">inerea </w:t>
      </w:r>
      <w:r>
        <w:rPr>
          <w:b w:val="0"/>
          <w:w w:val="105"/>
        </w:rPr>
        <w:t>ş</w:t>
      </w:r>
      <w:r>
        <w:rPr>
          <w:w w:val="105"/>
        </w:rPr>
        <w:t>i m</w:t>
      </w:r>
      <w:r>
        <w:rPr>
          <w:b w:val="0"/>
          <w:w w:val="105"/>
        </w:rPr>
        <w:t>ă</w:t>
      </w:r>
      <w:r>
        <w:rPr>
          <w:w w:val="105"/>
        </w:rPr>
        <w:t>surile de protec</w:t>
      </w:r>
      <w:r>
        <w:rPr>
          <w:b w:val="0"/>
          <w:w w:val="105"/>
        </w:rPr>
        <w:t>ţ</w:t>
      </w:r>
      <w:r>
        <w:rPr>
          <w:w w:val="105"/>
        </w:rPr>
        <w:t>ie a muncii</w:t>
      </w:r>
    </w:p>
    <w:p w14:paraId="0400A123" w14:textId="77777777" w:rsidR="00CE67B5" w:rsidRDefault="00CE67B5" w:rsidP="00CE67B5">
      <w:pPr>
        <w:pStyle w:val="BodyText"/>
        <w:spacing w:before="2"/>
        <w:ind w:left="2055"/>
        <w:jc w:val="both"/>
      </w:pPr>
      <w:r>
        <w:t>La întreţinerea camerelor frigorifice şi pentru evitarea oricărui accident este necesar</w:t>
      </w:r>
    </w:p>
    <w:p w14:paraId="27326A79" w14:textId="77777777" w:rsidR="00CE67B5" w:rsidRDefault="00CE67B5" w:rsidP="00CE67B5">
      <w:pPr>
        <w:pStyle w:val="BodyText"/>
        <w:spacing w:before="6"/>
      </w:pPr>
      <w:r>
        <w:t>ca:</w:t>
      </w:r>
    </w:p>
    <w:p w14:paraId="542B649F" w14:textId="77777777" w:rsidR="00CE67B5" w:rsidRDefault="00CE67B5" w:rsidP="00CE67B5">
      <w:pPr>
        <w:pStyle w:val="ListParagraph"/>
        <w:numPr>
          <w:ilvl w:val="1"/>
          <w:numId w:val="3"/>
        </w:numPr>
        <w:tabs>
          <w:tab w:val="left" w:pos="2221"/>
        </w:tabs>
        <w:ind w:left="2220" w:hanging="166"/>
      </w:pPr>
      <w:r>
        <w:t>să se respecte cu stricteţe normativele departamentale şi republicane</w:t>
      </w:r>
      <w:r>
        <w:rPr>
          <w:spacing w:val="26"/>
        </w:rPr>
        <w:t xml:space="preserve"> </w:t>
      </w:r>
      <w:r>
        <w:t>cu privire la</w:t>
      </w:r>
    </w:p>
    <w:p w14:paraId="1FBFF83D" w14:textId="77777777" w:rsidR="00CE67B5" w:rsidRDefault="00CE67B5" w:rsidP="00CE67B5">
      <w:pPr>
        <w:pStyle w:val="BodyText"/>
        <w:spacing w:before="6"/>
      </w:pPr>
      <w:r>
        <w:t>tehnica securităţii şi protecţia muncii;</w:t>
      </w:r>
    </w:p>
    <w:p w14:paraId="22A2F2C9" w14:textId="77777777" w:rsidR="00CE67B5" w:rsidRDefault="00CE67B5" w:rsidP="00CE67B5">
      <w:pPr>
        <w:pStyle w:val="ListParagraph"/>
        <w:numPr>
          <w:ilvl w:val="1"/>
          <w:numId w:val="3"/>
        </w:numPr>
        <w:tabs>
          <w:tab w:val="left" w:pos="2192"/>
        </w:tabs>
        <w:spacing w:line="244" w:lineRule="auto"/>
        <w:ind w:right="1581" w:firstLine="664"/>
        <w:jc w:val="both"/>
      </w:pPr>
      <w:r>
        <w:t>camerele frigorifice să fie prevăzute în interior cu buton de alarmă „om uitat închis”, care va semnala în</w:t>
      </w:r>
      <w:r>
        <w:rPr>
          <w:spacing w:val="12"/>
        </w:rPr>
        <w:t xml:space="preserve"> </w:t>
      </w:r>
      <w:r>
        <w:t>afară.</w:t>
      </w:r>
    </w:p>
    <w:p w14:paraId="6048CC74" w14:textId="77777777" w:rsidR="00CE67B5" w:rsidRDefault="00CE67B5" w:rsidP="00CE67B5">
      <w:pPr>
        <w:pStyle w:val="BodyText"/>
        <w:spacing w:before="5"/>
        <w:ind w:left="0"/>
        <w:rPr>
          <w:sz w:val="23"/>
        </w:rPr>
      </w:pPr>
    </w:p>
    <w:p w14:paraId="63D86A43" w14:textId="77777777" w:rsidR="00CE67B5" w:rsidRDefault="00CE67B5" w:rsidP="00CE67B5">
      <w:pPr>
        <w:pStyle w:val="Heading2"/>
        <w:numPr>
          <w:ilvl w:val="1"/>
          <w:numId w:val="5"/>
        </w:numPr>
        <w:tabs>
          <w:tab w:val="left" w:pos="5221"/>
        </w:tabs>
        <w:spacing w:line="252" w:lineRule="exact"/>
        <w:ind w:left="5220" w:hanging="399"/>
        <w:jc w:val="left"/>
      </w:pPr>
      <w:r>
        <w:t>USTENSILE</w:t>
      </w:r>
    </w:p>
    <w:p w14:paraId="00716A4E" w14:textId="77777777" w:rsidR="00CE67B5" w:rsidRDefault="00CE67B5" w:rsidP="00CE67B5">
      <w:pPr>
        <w:pStyle w:val="BodyText"/>
        <w:spacing w:line="244" w:lineRule="auto"/>
        <w:ind w:right="1581" w:firstLine="664"/>
        <w:jc w:val="both"/>
      </w:pPr>
      <w:r>
        <w:t>Ustensilele sunt obiective de inventar cu ajutorul cărora se efectuează unele operaţii de preparare şi finisare a preparatelor culinare.</w:t>
      </w:r>
    </w:p>
    <w:p w14:paraId="1A07DD46" w14:textId="77777777" w:rsidR="00CE67B5" w:rsidRDefault="00CE67B5" w:rsidP="00CE67B5">
      <w:pPr>
        <w:pStyle w:val="BodyText"/>
        <w:spacing w:before="6"/>
        <w:ind w:left="0"/>
        <w:rPr>
          <w:sz w:val="23"/>
        </w:rPr>
      </w:pPr>
    </w:p>
    <w:p w14:paraId="3AC07CFB" w14:textId="77777777" w:rsidR="00CE67B5" w:rsidRDefault="00CE67B5" w:rsidP="00CE67B5">
      <w:pPr>
        <w:pStyle w:val="Heading2"/>
        <w:numPr>
          <w:ilvl w:val="2"/>
          <w:numId w:val="2"/>
        </w:numPr>
        <w:tabs>
          <w:tab w:val="left" w:pos="4415"/>
        </w:tabs>
        <w:spacing w:line="252" w:lineRule="exact"/>
        <w:ind w:hanging="568"/>
        <w:jc w:val="left"/>
      </w:pPr>
      <w:r>
        <w:t>USTENSILE DE BUC</w:t>
      </w:r>
      <w:r>
        <w:rPr>
          <w:b w:val="0"/>
        </w:rPr>
        <w:t>Ă</w:t>
      </w:r>
      <w:r>
        <w:t>T</w:t>
      </w:r>
      <w:r>
        <w:rPr>
          <w:b w:val="0"/>
        </w:rPr>
        <w:t>Ă</w:t>
      </w:r>
      <w:r>
        <w:t>RIE</w:t>
      </w:r>
    </w:p>
    <w:p w14:paraId="05877128" w14:textId="77777777" w:rsidR="00CE67B5" w:rsidRDefault="00CE67B5" w:rsidP="00CE67B5">
      <w:pPr>
        <w:pStyle w:val="BodyText"/>
        <w:spacing w:line="252" w:lineRule="exact"/>
        <w:ind w:left="2055"/>
        <w:jc w:val="both"/>
      </w:pPr>
      <w:r>
        <w:t>Ustensilele de bucătărie cuprind un mare număr de obiecte din dotarea</w:t>
      </w:r>
      <w:r>
        <w:rPr>
          <w:spacing w:val="51"/>
        </w:rPr>
        <w:t xml:space="preserve"> </w:t>
      </w:r>
      <w:r>
        <w:t>bucătăriilor.</w:t>
      </w:r>
    </w:p>
    <w:p w14:paraId="380CBDBC" w14:textId="77777777" w:rsidR="00CE67B5" w:rsidRDefault="00CE67B5" w:rsidP="00CE67B5">
      <w:pPr>
        <w:pStyle w:val="BodyText"/>
        <w:spacing w:before="6" w:line="244" w:lineRule="auto"/>
        <w:ind w:right="1578" w:firstLine="664"/>
        <w:jc w:val="both"/>
      </w:pPr>
      <w:r>
        <w:rPr>
          <w:b/>
        </w:rPr>
        <w:t>Mo</w:t>
      </w:r>
      <w:r>
        <w:t>ţ</w:t>
      </w:r>
      <w:r>
        <w:rPr>
          <w:b/>
        </w:rPr>
        <w:t xml:space="preserve">ul </w:t>
      </w:r>
      <w:r>
        <w:t>este confecţionat din tablă cositorită sau din oţel inoxidabil perforat.  Are  un  corp de formă conică, fiind prevăzut cu un mâner. Este folosit pentru pasat legumele fierte şi unele</w:t>
      </w:r>
      <w:r>
        <w:rPr>
          <w:spacing w:val="1"/>
        </w:rPr>
        <w:t xml:space="preserve"> </w:t>
      </w:r>
      <w:r>
        <w:t>sosuri.</w:t>
      </w:r>
    </w:p>
    <w:p w14:paraId="5BD7A398" w14:textId="77777777" w:rsidR="00CE67B5" w:rsidRDefault="00CE67B5" w:rsidP="00CE67B5">
      <w:pPr>
        <w:pStyle w:val="BodyText"/>
        <w:spacing w:before="4" w:line="244" w:lineRule="auto"/>
        <w:ind w:right="1578" w:firstLine="664"/>
        <w:jc w:val="both"/>
      </w:pPr>
      <w:r>
        <w:rPr>
          <w:b/>
        </w:rPr>
        <w:t xml:space="preserve">Pasoarul </w:t>
      </w:r>
      <w:r>
        <w:t>este executat din tablă cositorită şi se compune dintr-o pâlnie troconică, un dispozitiv de lucru interschimbabil, mecanismul de presare şi suportul de fixare. De regulă, pasoarul este prevăzut de trei dispozitive de lucru interschimbabile, şi anume: pentru pasat legume, tăiat julien şi ras parmezan.</w:t>
      </w:r>
    </w:p>
    <w:p w14:paraId="7AABF74D" w14:textId="77777777" w:rsidR="00CE67B5" w:rsidRDefault="00CE67B5" w:rsidP="00CE67B5">
      <w:pPr>
        <w:pStyle w:val="BodyText"/>
        <w:spacing w:before="7" w:line="244" w:lineRule="auto"/>
        <w:ind w:right="1580" w:firstLine="664"/>
        <w:jc w:val="both"/>
      </w:pPr>
      <w:r>
        <w:rPr>
          <w:b/>
        </w:rPr>
        <w:t xml:space="preserve">Furcheta </w:t>
      </w:r>
      <w:r>
        <w:t>este realizată în două variante:  din oţel cositorit,  pentru  scos carnea fiartă  din marmite, şi din oţel inoxidabil cu mâner de lemn, pentru întors fripturile în timpul frigerii lor, cât şi pentru</w:t>
      </w:r>
      <w:r>
        <w:rPr>
          <w:spacing w:val="4"/>
        </w:rPr>
        <w:t xml:space="preserve"> </w:t>
      </w:r>
      <w:r>
        <w:t>tranşat.</w:t>
      </w:r>
    </w:p>
    <w:p w14:paraId="323B3331" w14:textId="77777777" w:rsidR="00CE67B5" w:rsidRDefault="00CE67B5" w:rsidP="00CE67B5">
      <w:pPr>
        <w:pStyle w:val="BodyText"/>
        <w:spacing w:before="3" w:line="244" w:lineRule="auto"/>
        <w:ind w:right="1578" w:firstLine="664"/>
        <w:jc w:val="both"/>
      </w:pPr>
      <w:r>
        <w:rPr>
          <w:b/>
        </w:rPr>
        <w:t>Co</w:t>
      </w:r>
      <w:r>
        <w:t>ş</w:t>
      </w:r>
      <w:r>
        <w:rPr>
          <w:b/>
        </w:rPr>
        <w:t>ul de  pr</w:t>
      </w:r>
      <w:r>
        <w:t>ă</w:t>
      </w:r>
      <w:r>
        <w:rPr>
          <w:b/>
        </w:rPr>
        <w:t xml:space="preserve">jit cartofi </w:t>
      </w:r>
      <w:r>
        <w:t>este confecţionat dintr-o plasă de  sârmă  cositorită montată pe  o ramă din sârmă mai groasă. Coşul este prevăzut cu un mâner rezistent, pentru a permite o uşoară manipulare a acestuia. Este folosit la prăjitul cartofilor în friteuze</w:t>
      </w:r>
      <w:r>
        <w:rPr>
          <w:spacing w:val="3"/>
        </w:rPr>
        <w:t xml:space="preserve"> </w:t>
      </w:r>
      <w:r>
        <w:t>manuale.</w:t>
      </w:r>
    </w:p>
    <w:p w14:paraId="2427C022" w14:textId="77777777" w:rsidR="00CE67B5" w:rsidRDefault="00CE67B5" w:rsidP="00CE67B5">
      <w:pPr>
        <w:pStyle w:val="BodyText"/>
        <w:spacing w:before="4" w:line="244" w:lineRule="auto"/>
        <w:ind w:right="1578" w:firstLine="664"/>
        <w:jc w:val="both"/>
      </w:pPr>
      <w:r>
        <w:rPr>
          <w:b/>
        </w:rPr>
        <w:t>Co</w:t>
      </w:r>
      <w:r>
        <w:t>ş</w:t>
      </w:r>
      <w:r>
        <w:rPr>
          <w:b/>
        </w:rPr>
        <w:t>ul tip „cuib”</w:t>
      </w:r>
      <w:r>
        <w:t>, format din două calote sferice, cu diametre diferite, executate din sârmă cositorită şi articulate într-un singur punct. Coşul tip „cuib” este utilizat pentru prăjit cartofi pai în formă de cuib.</w:t>
      </w:r>
    </w:p>
    <w:p w14:paraId="2402B052" w14:textId="77777777" w:rsidR="00CE67B5" w:rsidRDefault="00CE67B5" w:rsidP="00CE67B5">
      <w:pPr>
        <w:pStyle w:val="BodyText"/>
        <w:spacing w:before="3" w:line="247" w:lineRule="auto"/>
        <w:ind w:right="1578" w:firstLine="664"/>
        <w:jc w:val="both"/>
      </w:pPr>
      <w:r>
        <w:rPr>
          <w:b/>
        </w:rPr>
        <w:t>Telul tip „buc</w:t>
      </w:r>
      <w:r>
        <w:t>ă</w:t>
      </w:r>
      <w:r>
        <w:rPr>
          <w:b/>
        </w:rPr>
        <w:t xml:space="preserve">tar” </w:t>
      </w:r>
      <w:r>
        <w:t>este confecţionat din sârmă de oţel cositorit, având mânerul din acelaşi material, însă matisat. Acesta este realizat în trei  dimensiuni  şi este utilizat  pentru  bătut</w:t>
      </w:r>
      <w:r>
        <w:rPr>
          <w:spacing w:val="8"/>
        </w:rPr>
        <w:t xml:space="preserve"> </w:t>
      </w:r>
      <w:r>
        <w:t>albuş,</w:t>
      </w:r>
      <w:r>
        <w:rPr>
          <w:spacing w:val="11"/>
        </w:rPr>
        <w:t xml:space="preserve"> </w:t>
      </w:r>
      <w:r>
        <w:t>frişcă,</w:t>
      </w:r>
      <w:r>
        <w:rPr>
          <w:spacing w:val="12"/>
        </w:rPr>
        <w:t xml:space="preserve"> </w:t>
      </w:r>
      <w:r>
        <w:t>piure,</w:t>
      </w:r>
      <w:r>
        <w:rPr>
          <w:spacing w:val="10"/>
        </w:rPr>
        <w:t xml:space="preserve"> </w:t>
      </w:r>
      <w:r>
        <w:t>sau</w:t>
      </w:r>
      <w:r>
        <w:rPr>
          <w:spacing w:val="9"/>
        </w:rPr>
        <w:t xml:space="preserve"> </w:t>
      </w:r>
      <w:r>
        <w:t>pentru</w:t>
      </w:r>
      <w:r>
        <w:rPr>
          <w:spacing w:val="9"/>
        </w:rPr>
        <w:t xml:space="preserve"> </w:t>
      </w:r>
      <w:r>
        <w:t>amestecul</w:t>
      </w:r>
      <w:r>
        <w:rPr>
          <w:spacing w:val="9"/>
        </w:rPr>
        <w:t xml:space="preserve"> </w:t>
      </w:r>
      <w:r>
        <w:t>altor</w:t>
      </w:r>
      <w:r>
        <w:rPr>
          <w:spacing w:val="11"/>
        </w:rPr>
        <w:t xml:space="preserve"> </w:t>
      </w:r>
      <w:r>
        <w:t>compoziţii,</w:t>
      </w:r>
      <w:r>
        <w:rPr>
          <w:spacing w:val="11"/>
        </w:rPr>
        <w:t xml:space="preserve"> </w:t>
      </w:r>
      <w:r>
        <w:t>ca</w:t>
      </w:r>
      <w:r>
        <w:rPr>
          <w:spacing w:val="12"/>
        </w:rPr>
        <w:t xml:space="preserve"> </w:t>
      </w:r>
      <w:r>
        <w:t>de</w:t>
      </w:r>
      <w:r>
        <w:rPr>
          <w:spacing w:val="13"/>
        </w:rPr>
        <w:t xml:space="preserve"> </w:t>
      </w:r>
      <w:r>
        <w:t>exemplu</w:t>
      </w:r>
      <w:r>
        <w:rPr>
          <w:spacing w:val="14"/>
        </w:rPr>
        <w:t xml:space="preserve"> </w:t>
      </w:r>
      <w:r>
        <w:t>mămăliga</w:t>
      </w:r>
      <w:r>
        <w:rPr>
          <w:spacing w:val="10"/>
        </w:rPr>
        <w:t xml:space="preserve"> </w:t>
      </w:r>
      <w:r>
        <w:t>ş.a.</w:t>
      </w:r>
    </w:p>
    <w:p w14:paraId="1632F6B5" w14:textId="77777777" w:rsidR="00CE67B5" w:rsidRDefault="00CE67B5" w:rsidP="00CE67B5">
      <w:pPr>
        <w:pStyle w:val="BodyText"/>
        <w:spacing w:line="244" w:lineRule="auto"/>
        <w:ind w:right="1579" w:firstLine="664"/>
        <w:jc w:val="both"/>
      </w:pPr>
      <w:r>
        <w:rPr>
          <w:b/>
        </w:rPr>
        <w:t xml:space="preserve">Lingura pentru sos </w:t>
      </w:r>
      <w:r>
        <w:t>este executată în două variante: cu căuş lateral şi cu căuş central. Lingurile pentru sos sunt confecţionate, de obicei, din tablă cositorită şi sunt folosite la uns fripturile cu sos în timpul frigerii cât şi la transvazarea sosurilor din vasele de gătit în farfurii, atunci când se porţionează preparatele în vederea distribuirii lor.</w:t>
      </w:r>
    </w:p>
    <w:p w14:paraId="3C2F4B15" w14:textId="77777777" w:rsidR="00CE67B5" w:rsidRDefault="00CE67B5" w:rsidP="00CE67B5">
      <w:pPr>
        <w:spacing w:line="244" w:lineRule="auto"/>
        <w:jc w:val="both"/>
        <w:sectPr w:rsidR="00CE67B5">
          <w:pgSz w:w="12240" w:h="15840"/>
          <w:pgMar w:top="1260" w:right="280" w:bottom="280" w:left="460" w:header="720" w:footer="720" w:gutter="0"/>
          <w:cols w:space="720"/>
        </w:sectPr>
      </w:pPr>
    </w:p>
    <w:p w14:paraId="7D60297C" w14:textId="77777777" w:rsidR="00CE67B5" w:rsidRDefault="00CE67B5" w:rsidP="00CE67B5">
      <w:pPr>
        <w:pStyle w:val="BodyText"/>
        <w:spacing w:before="86" w:line="244" w:lineRule="auto"/>
        <w:ind w:right="1578" w:firstLine="664"/>
        <w:jc w:val="both"/>
      </w:pPr>
      <w:r>
        <w:rPr>
          <w:b/>
        </w:rPr>
        <w:lastRenderedPageBreak/>
        <w:t>Paleta metalic</w:t>
      </w:r>
      <w:r>
        <w:t>ă este formată din o lamă de oţel flexibil, fixată de un mâner de  lemn   sau din material plastic. Ea este utilizată pentru desprins preparatele din vasele de gătit cât şi pentru întorsul</w:t>
      </w:r>
      <w:r>
        <w:rPr>
          <w:spacing w:val="4"/>
        </w:rPr>
        <w:t xml:space="preserve"> </w:t>
      </w:r>
      <w:r>
        <w:t>lor.</w:t>
      </w:r>
    </w:p>
    <w:p w14:paraId="6D247779" w14:textId="77777777" w:rsidR="00CE67B5" w:rsidRDefault="00CE67B5" w:rsidP="00CE67B5">
      <w:pPr>
        <w:pStyle w:val="BodyText"/>
        <w:spacing w:before="5" w:line="244" w:lineRule="auto"/>
        <w:ind w:right="1579" w:firstLine="664"/>
        <w:jc w:val="both"/>
      </w:pPr>
      <w:r>
        <w:rPr>
          <w:b/>
        </w:rPr>
        <w:t xml:space="preserve">Paleta de lemn </w:t>
      </w:r>
      <w:r>
        <w:t>este confecţionată din lemn de fag sau carpen şi se realizează în mai multe forme şi dimensiuni. Este folosită la amestecarea  şi  omogenizarea  diferitelor  compoziţii.</w:t>
      </w:r>
    </w:p>
    <w:p w14:paraId="2B085FDC" w14:textId="77777777" w:rsidR="00CE67B5" w:rsidRDefault="00CE67B5" w:rsidP="00CE67B5">
      <w:pPr>
        <w:pStyle w:val="BodyText"/>
        <w:spacing w:before="4" w:line="244" w:lineRule="auto"/>
        <w:ind w:right="1580" w:firstLine="664"/>
        <w:jc w:val="both"/>
      </w:pPr>
      <w:r>
        <w:rPr>
          <w:b/>
        </w:rPr>
        <w:t>Strecur</w:t>
      </w:r>
      <w:r>
        <w:t>ă</w:t>
      </w:r>
      <w:r>
        <w:rPr>
          <w:b/>
        </w:rPr>
        <w:t xml:space="preserve">toarea </w:t>
      </w:r>
      <w:r>
        <w:t>este confecţionată dintr-o plasă de sârmă montată pe o ramă metalică,  ce constituie structura de rezistenţă a sitei propriu-zise şi de care este fixat  mânerul  strecurătorii. În funcţie de mărimea şi destinaţia lor, strecurătorile pot fi pentru strecurat: ceai, lapte, supe</w:t>
      </w:r>
      <w:r>
        <w:rPr>
          <w:spacing w:val="1"/>
        </w:rPr>
        <w:t xml:space="preserve"> </w:t>
      </w:r>
      <w:r>
        <w:t>etc.</w:t>
      </w:r>
    </w:p>
    <w:p w14:paraId="7B523AFB" w14:textId="77777777" w:rsidR="00CE67B5" w:rsidRDefault="00CE67B5" w:rsidP="00CE67B5">
      <w:pPr>
        <w:pStyle w:val="BodyText"/>
        <w:spacing w:before="5" w:line="247" w:lineRule="auto"/>
        <w:ind w:right="1578" w:firstLine="664"/>
        <w:jc w:val="both"/>
      </w:pPr>
      <w:r>
        <w:rPr>
          <w:b/>
        </w:rPr>
        <w:t xml:space="preserve">Sita </w:t>
      </w:r>
      <w:r>
        <w:t>este confecţionată dintr-un cilindru de tablă sau de lemn, prevăzut la una dintre extremităţi cu o plasă de sârmă care constituie suprafaţa de cernere. Cele mai utilizate site în sectorul de alimentaţie publică sunt cele de făină, mălai şi ciurul de pasat. Diferenţa dintre acestea constă atât în mărimea diametrului sitei, cât şi în numărul de ochiuri pe unitatea de suprafaţă.</w:t>
      </w:r>
    </w:p>
    <w:p w14:paraId="1CADBB01" w14:textId="77777777" w:rsidR="00CE67B5" w:rsidRDefault="00CE67B5" w:rsidP="00CE67B5">
      <w:pPr>
        <w:spacing w:line="249" w:lineRule="exact"/>
        <w:ind w:left="2055"/>
        <w:jc w:val="both"/>
      </w:pPr>
      <w:r>
        <w:rPr>
          <w:b/>
          <w:w w:val="105"/>
        </w:rPr>
        <w:t>Bat</w:t>
      </w:r>
      <w:r>
        <w:rPr>
          <w:w w:val="105"/>
        </w:rPr>
        <w:t>ş</w:t>
      </w:r>
      <w:r>
        <w:rPr>
          <w:b/>
          <w:w w:val="105"/>
        </w:rPr>
        <w:t>ni</w:t>
      </w:r>
      <w:r>
        <w:rPr>
          <w:w w:val="105"/>
        </w:rPr>
        <w:t>ţ</w:t>
      </w:r>
      <w:r>
        <w:rPr>
          <w:b/>
          <w:w w:val="105"/>
        </w:rPr>
        <w:t xml:space="preserve">elul </w:t>
      </w:r>
      <w:r>
        <w:rPr>
          <w:w w:val="105"/>
        </w:rPr>
        <w:t xml:space="preserve">sau </w:t>
      </w:r>
      <w:r>
        <w:rPr>
          <w:b/>
          <w:w w:val="105"/>
        </w:rPr>
        <w:t xml:space="preserve">batcotletul </w:t>
      </w:r>
      <w:r>
        <w:rPr>
          <w:w w:val="105"/>
        </w:rPr>
        <w:t>este confecţionat dintr-o placă de oţel prevăzută cu mâner.</w:t>
      </w:r>
    </w:p>
    <w:p w14:paraId="4FEBC6BE" w14:textId="77777777" w:rsidR="00CE67B5" w:rsidRDefault="00CE67B5" w:rsidP="00CE67B5">
      <w:pPr>
        <w:pStyle w:val="BodyText"/>
        <w:spacing w:before="6"/>
        <w:jc w:val="both"/>
      </w:pPr>
      <w:r>
        <w:t>Este utilizat pentru baterea cărnii pentru şniţele sau cotlete înainte de frigere sau prăjire.</w:t>
      </w:r>
    </w:p>
    <w:p w14:paraId="23343567" w14:textId="77777777" w:rsidR="00CE67B5" w:rsidRDefault="00CE67B5" w:rsidP="00CE67B5">
      <w:pPr>
        <w:pStyle w:val="BodyText"/>
        <w:spacing w:before="6" w:line="244" w:lineRule="auto"/>
        <w:ind w:right="1578" w:firstLine="664"/>
        <w:jc w:val="both"/>
      </w:pPr>
      <w:r>
        <w:rPr>
          <w:b/>
        </w:rPr>
        <w:t>Frig</w:t>
      </w:r>
      <w:r>
        <w:t>ă</w:t>
      </w:r>
      <w:r>
        <w:rPr>
          <w:b/>
        </w:rPr>
        <w:t xml:space="preserve">ruia </w:t>
      </w:r>
      <w:r>
        <w:t>este confecţionată din oţel şi se foloseşte pentru montarea frigăruilor din carne. Frigăruile se pot realiza în mai multe variante ca de exemplu: tip baionetă, rotundă sau   cu mâner</w:t>
      </w:r>
      <w:r>
        <w:rPr>
          <w:spacing w:val="2"/>
        </w:rPr>
        <w:t xml:space="preserve"> </w:t>
      </w:r>
      <w:r>
        <w:t>decorativ.</w:t>
      </w:r>
    </w:p>
    <w:p w14:paraId="24F163BF" w14:textId="77777777" w:rsidR="00CE67B5" w:rsidRDefault="00CE67B5" w:rsidP="00CE67B5">
      <w:pPr>
        <w:pStyle w:val="BodyText"/>
        <w:spacing w:before="3" w:line="244" w:lineRule="auto"/>
        <w:ind w:right="1578" w:firstLine="664"/>
        <w:jc w:val="both"/>
      </w:pPr>
      <w:r>
        <w:rPr>
          <w:b/>
        </w:rPr>
        <w:t xml:space="preserve">Sucitorul </w:t>
      </w:r>
      <w:r>
        <w:t xml:space="preserve">sau </w:t>
      </w:r>
      <w:r>
        <w:rPr>
          <w:b/>
        </w:rPr>
        <w:t xml:space="preserve">merdeneaua </w:t>
      </w:r>
      <w:r>
        <w:t>este executat din lemn de fag sau carpen, sub forma unui cilindru prevăzut cu două mânere. Acesta este folosit pentru întins aluaturile ce se prepară în bucătării ţi laboratoare de cofetărie şi patiserie.</w:t>
      </w:r>
    </w:p>
    <w:p w14:paraId="5B8C5A1F" w14:textId="77777777" w:rsidR="00CE67B5" w:rsidRDefault="00CE67B5" w:rsidP="00CE67B5">
      <w:pPr>
        <w:pStyle w:val="BodyText"/>
        <w:spacing w:before="6" w:line="244" w:lineRule="auto"/>
        <w:ind w:right="1581" w:firstLine="664"/>
        <w:jc w:val="both"/>
      </w:pPr>
      <w:r>
        <w:rPr>
          <w:b/>
        </w:rPr>
        <w:t>Pâlnia pentru tras cârna</w:t>
      </w:r>
      <w:r>
        <w:t>ţ</w:t>
      </w:r>
      <w:r>
        <w:rPr>
          <w:b/>
        </w:rPr>
        <w:t xml:space="preserve">i </w:t>
      </w:r>
      <w:r>
        <w:t>este confecţionată din tablă cositorită şi se adaptează la maşina manuală de tocat carne. Se execută în mai multe dimensiuni: pentru cârnaţi olteneşti, pentru mititei, pentru cârnaţi proaspeţi din carne de porc etc.</w:t>
      </w:r>
    </w:p>
    <w:p w14:paraId="326A38E5" w14:textId="77777777" w:rsidR="00CE67B5" w:rsidRDefault="00CE67B5" w:rsidP="00CE67B5">
      <w:pPr>
        <w:pStyle w:val="BodyText"/>
        <w:spacing w:before="4" w:line="244" w:lineRule="auto"/>
        <w:ind w:right="1578" w:firstLine="664"/>
        <w:jc w:val="both"/>
      </w:pPr>
      <w:r>
        <w:rPr>
          <w:b/>
          <w:w w:val="105"/>
        </w:rPr>
        <w:t>R</w:t>
      </w:r>
      <w:r>
        <w:rPr>
          <w:w w:val="105"/>
        </w:rPr>
        <w:t>ă</w:t>
      </w:r>
      <w:r>
        <w:rPr>
          <w:b/>
          <w:w w:val="105"/>
        </w:rPr>
        <w:t>z</w:t>
      </w:r>
      <w:r>
        <w:rPr>
          <w:w w:val="105"/>
        </w:rPr>
        <w:t>ă</w:t>
      </w:r>
      <w:r>
        <w:rPr>
          <w:b/>
          <w:w w:val="105"/>
        </w:rPr>
        <w:t>toarea p</w:t>
      </w:r>
      <w:r>
        <w:rPr>
          <w:w w:val="105"/>
        </w:rPr>
        <w:t>ă</w:t>
      </w:r>
      <w:r>
        <w:rPr>
          <w:b/>
          <w:w w:val="105"/>
        </w:rPr>
        <w:t>trat</w:t>
      </w:r>
      <w:r>
        <w:rPr>
          <w:w w:val="105"/>
        </w:rPr>
        <w:t xml:space="preserve">ă </w:t>
      </w:r>
      <w:r>
        <w:rPr>
          <w:b/>
          <w:w w:val="105"/>
        </w:rPr>
        <w:t>universal</w:t>
      </w:r>
      <w:r>
        <w:rPr>
          <w:w w:val="105"/>
        </w:rPr>
        <w:t>ă este confecţionată din tablă cositorită. Cele patru planuri</w:t>
      </w:r>
      <w:r>
        <w:rPr>
          <w:spacing w:val="-7"/>
          <w:w w:val="105"/>
        </w:rPr>
        <w:t xml:space="preserve"> </w:t>
      </w:r>
      <w:r>
        <w:rPr>
          <w:w w:val="105"/>
        </w:rPr>
        <w:t>ale</w:t>
      </w:r>
      <w:r>
        <w:rPr>
          <w:spacing w:val="-6"/>
          <w:w w:val="105"/>
        </w:rPr>
        <w:t xml:space="preserve"> </w:t>
      </w:r>
      <w:r>
        <w:rPr>
          <w:w w:val="105"/>
        </w:rPr>
        <w:t>sale</w:t>
      </w:r>
      <w:r>
        <w:rPr>
          <w:spacing w:val="-7"/>
          <w:w w:val="105"/>
        </w:rPr>
        <w:t xml:space="preserve"> </w:t>
      </w:r>
      <w:r>
        <w:rPr>
          <w:w w:val="105"/>
        </w:rPr>
        <w:t>execută</w:t>
      </w:r>
      <w:r>
        <w:rPr>
          <w:spacing w:val="-8"/>
          <w:w w:val="105"/>
        </w:rPr>
        <w:t xml:space="preserve"> </w:t>
      </w:r>
      <w:r>
        <w:rPr>
          <w:w w:val="105"/>
        </w:rPr>
        <w:t>următoarele</w:t>
      </w:r>
      <w:r>
        <w:rPr>
          <w:spacing w:val="-7"/>
          <w:w w:val="105"/>
        </w:rPr>
        <w:t xml:space="preserve"> </w:t>
      </w:r>
      <w:r>
        <w:rPr>
          <w:w w:val="105"/>
        </w:rPr>
        <w:t>operaţii:</w:t>
      </w:r>
      <w:r>
        <w:rPr>
          <w:spacing w:val="-8"/>
          <w:w w:val="105"/>
        </w:rPr>
        <w:t xml:space="preserve"> </w:t>
      </w:r>
      <w:r>
        <w:rPr>
          <w:w w:val="105"/>
        </w:rPr>
        <w:t>tăiat</w:t>
      </w:r>
      <w:r>
        <w:rPr>
          <w:spacing w:val="-8"/>
          <w:w w:val="105"/>
        </w:rPr>
        <w:t xml:space="preserve"> </w:t>
      </w:r>
      <w:r>
        <w:rPr>
          <w:w w:val="105"/>
        </w:rPr>
        <w:t>„pommes</w:t>
      </w:r>
      <w:r>
        <w:rPr>
          <w:spacing w:val="-8"/>
          <w:w w:val="105"/>
        </w:rPr>
        <w:t xml:space="preserve"> </w:t>
      </w:r>
      <w:r>
        <w:rPr>
          <w:w w:val="105"/>
        </w:rPr>
        <w:t>frites”</w:t>
      </w:r>
      <w:r>
        <w:rPr>
          <w:spacing w:val="-6"/>
          <w:w w:val="105"/>
        </w:rPr>
        <w:t xml:space="preserve"> </w:t>
      </w:r>
      <w:r>
        <w:rPr>
          <w:w w:val="105"/>
        </w:rPr>
        <w:t>sau</w:t>
      </w:r>
      <w:r>
        <w:rPr>
          <w:spacing w:val="-9"/>
          <w:w w:val="105"/>
        </w:rPr>
        <w:t xml:space="preserve"> </w:t>
      </w:r>
      <w:r>
        <w:rPr>
          <w:w w:val="105"/>
        </w:rPr>
        <w:t>castraveţi,</w:t>
      </w:r>
      <w:r>
        <w:rPr>
          <w:spacing w:val="-6"/>
          <w:w w:val="105"/>
        </w:rPr>
        <w:t xml:space="preserve"> </w:t>
      </w:r>
      <w:r>
        <w:rPr>
          <w:w w:val="105"/>
        </w:rPr>
        <w:t>tăiat</w:t>
      </w:r>
      <w:r>
        <w:rPr>
          <w:spacing w:val="-8"/>
          <w:w w:val="105"/>
        </w:rPr>
        <w:t xml:space="preserve"> </w:t>
      </w:r>
      <w:r>
        <w:rPr>
          <w:w w:val="105"/>
        </w:rPr>
        <w:t>julien</w:t>
      </w:r>
    </w:p>
    <w:p w14:paraId="301576AB" w14:textId="77777777" w:rsidR="00CE67B5" w:rsidRDefault="00CE67B5" w:rsidP="00CE67B5">
      <w:pPr>
        <w:pStyle w:val="BodyText"/>
        <w:spacing w:before="2"/>
        <w:jc w:val="both"/>
      </w:pPr>
      <w:r>
        <w:t>„mare”, tăiat julien „mic”, ras cartofi, coajă de lămâie etc.</w:t>
      </w:r>
    </w:p>
    <w:p w14:paraId="427650EB" w14:textId="77777777" w:rsidR="00CE67B5" w:rsidRDefault="00CE67B5" w:rsidP="00CE67B5">
      <w:pPr>
        <w:pStyle w:val="BodyText"/>
        <w:spacing w:before="6" w:line="244" w:lineRule="auto"/>
        <w:ind w:right="1581" w:firstLine="664"/>
        <w:jc w:val="both"/>
      </w:pPr>
      <w:r>
        <w:rPr>
          <w:b/>
        </w:rPr>
        <w:t>Lingura pentru gogo</w:t>
      </w:r>
      <w:r>
        <w:t>ş</w:t>
      </w:r>
      <w:r>
        <w:rPr>
          <w:b/>
        </w:rPr>
        <w:t xml:space="preserve">i </w:t>
      </w:r>
      <w:r>
        <w:t>ş</w:t>
      </w:r>
      <w:r>
        <w:rPr>
          <w:b/>
        </w:rPr>
        <w:t>i cartofi pr</w:t>
      </w:r>
      <w:r>
        <w:t>ă</w:t>
      </w:r>
      <w:r>
        <w:rPr>
          <w:b/>
        </w:rPr>
        <w:t>ji</w:t>
      </w:r>
      <w:r>
        <w:t>ţ</w:t>
      </w:r>
      <w:r>
        <w:rPr>
          <w:b/>
        </w:rPr>
        <w:t xml:space="preserve">i </w:t>
      </w:r>
      <w:r>
        <w:t>este constituită dintr-o plasă din sârmă cositorită, montată pe o ramă de sârmă mai groasă, de care este fixată şi coada. Este folosită pentru întors şi scos gogoşile sau alte produse din friteuze sau cazanul de ulei.</w:t>
      </w:r>
    </w:p>
    <w:p w14:paraId="500B1632" w14:textId="77777777" w:rsidR="00CE67B5" w:rsidRDefault="00CE67B5" w:rsidP="00CE67B5">
      <w:pPr>
        <w:pStyle w:val="BodyText"/>
        <w:spacing w:before="4" w:line="247" w:lineRule="auto"/>
        <w:ind w:right="1580" w:firstLine="664"/>
        <w:jc w:val="both"/>
      </w:pPr>
      <w:r>
        <w:rPr>
          <w:b/>
        </w:rPr>
        <w:t>Piuli</w:t>
      </w:r>
      <w:r>
        <w:t>ţ</w:t>
      </w:r>
      <w:r>
        <w:rPr>
          <w:b/>
        </w:rPr>
        <w:t xml:space="preserve">a </w:t>
      </w:r>
      <w:r>
        <w:t>este executată din alamă sau aluminiu şi este formată din două piese: corpul piuliţei, în care se pune produsul ce urmează a fi pisat şi pilugul sau zdrobitorul, cu care se mărunţeşte produsul. Este folosită la măcinarea cantităţilor mici de mirodenii şi condimente.</w:t>
      </w:r>
    </w:p>
    <w:p w14:paraId="545F594D" w14:textId="77777777" w:rsidR="00CE67B5" w:rsidRDefault="00CE67B5" w:rsidP="00CE67B5">
      <w:pPr>
        <w:pStyle w:val="BodyText"/>
        <w:spacing w:line="244" w:lineRule="auto"/>
        <w:ind w:right="1578" w:firstLine="664"/>
        <w:jc w:val="both"/>
      </w:pPr>
      <w:r>
        <w:rPr>
          <w:b/>
        </w:rPr>
        <w:t xml:space="preserve">Presa de pasat cartofi </w:t>
      </w:r>
      <w:r>
        <w:t>este formată din două corpuri cu mânere, articulate într-un  singur punct, corpul inferior fiind perforat. Cartofii se introduc în corpul inferior  apoi  se apropie cele două mânere, pentru a presa</w:t>
      </w:r>
      <w:r>
        <w:rPr>
          <w:spacing w:val="20"/>
        </w:rPr>
        <w:t xml:space="preserve"> </w:t>
      </w:r>
      <w:r>
        <w:t>cartofii.</w:t>
      </w:r>
    </w:p>
    <w:p w14:paraId="68F1B058" w14:textId="77777777" w:rsidR="00CE67B5" w:rsidRDefault="00CE67B5" w:rsidP="00CE67B5">
      <w:pPr>
        <w:pStyle w:val="BodyText"/>
        <w:spacing w:before="2" w:line="244" w:lineRule="auto"/>
        <w:ind w:right="1581" w:firstLine="664"/>
        <w:jc w:val="both"/>
      </w:pPr>
      <w:r>
        <w:t>Ş</w:t>
      </w:r>
      <w:r>
        <w:rPr>
          <w:b/>
        </w:rPr>
        <w:t xml:space="preserve">paclul </w:t>
      </w:r>
      <w:r>
        <w:t>este format dintr-o lamă de oţel triunghiulară fixată pe un mâner de lemn. Este folosită pentru desprins preparatele din tigăi şi tăvi, în timpul prăjirii.</w:t>
      </w:r>
    </w:p>
    <w:p w14:paraId="1B0703DA" w14:textId="77777777" w:rsidR="00CE67B5" w:rsidRDefault="00CE67B5" w:rsidP="00CE67B5">
      <w:pPr>
        <w:spacing w:before="2" w:line="244" w:lineRule="auto"/>
        <w:ind w:left="1390" w:right="1581" w:firstLine="664"/>
        <w:jc w:val="both"/>
      </w:pPr>
      <w:r>
        <w:rPr>
          <w:b/>
        </w:rPr>
        <w:t xml:space="preserve">Formele pentru decupat legume </w:t>
      </w:r>
      <w:r>
        <w:t>sunt executate din tablă cositorită şi sunt folosite pentru tăierea legumelor, cu care se decorează unele preparate.</w:t>
      </w:r>
    </w:p>
    <w:p w14:paraId="772B7A8A" w14:textId="77777777" w:rsidR="00CE67B5" w:rsidRDefault="00CE67B5" w:rsidP="00CE67B5">
      <w:pPr>
        <w:pStyle w:val="BodyText"/>
        <w:spacing w:before="4"/>
        <w:ind w:left="0"/>
        <w:rPr>
          <w:sz w:val="23"/>
        </w:rPr>
      </w:pPr>
    </w:p>
    <w:p w14:paraId="5A08F0C0" w14:textId="77777777" w:rsidR="00CE67B5" w:rsidRDefault="00CE67B5" w:rsidP="00CE67B5">
      <w:pPr>
        <w:pStyle w:val="Heading2"/>
        <w:numPr>
          <w:ilvl w:val="2"/>
          <w:numId w:val="2"/>
        </w:numPr>
        <w:tabs>
          <w:tab w:val="left" w:pos="4393"/>
        </w:tabs>
        <w:ind w:left="4392"/>
        <w:jc w:val="left"/>
      </w:pPr>
      <w:r>
        <w:t>INSTRUMENTE</w:t>
      </w:r>
      <w:r>
        <w:rPr>
          <w:spacing w:val="1"/>
        </w:rPr>
        <w:t xml:space="preserve"> </w:t>
      </w:r>
      <w:r>
        <w:t>T</w:t>
      </w:r>
      <w:r>
        <w:rPr>
          <w:b w:val="0"/>
        </w:rPr>
        <w:t>Ă</w:t>
      </w:r>
      <w:r>
        <w:t>IETOARE</w:t>
      </w:r>
    </w:p>
    <w:p w14:paraId="2408CFE4" w14:textId="77777777" w:rsidR="00CE67B5" w:rsidRDefault="00CE67B5" w:rsidP="00CE67B5">
      <w:pPr>
        <w:pStyle w:val="BodyText"/>
        <w:spacing w:before="2" w:line="244" w:lineRule="auto"/>
        <w:ind w:right="1581" w:firstLine="664"/>
        <w:jc w:val="both"/>
      </w:pPr>
      <w:r>
        <w:rPr>
          <w:b/>
        </w:rPr>
        <w:t>Cu</w:t>
      </w:r>
      <w:r>
        <w:t>ţ</w:t>
      </w:r>
      <w:r>
        <w:rPr>
          <w:b/>
        </w:rPr>
        <w:t xml:space="preserve">itele </w:t>
      </w:r>
      <w:r>
        <w:t>au o mare întrebuinţare în bucătării, laboratoare de preparate reci, laboratoare de cofetărie şi în unele secţii ale oficiului de distribuţie a preparatelor. Forma şi dimensiunile cuţitelor</w:t>
      </w:r>
      <w:r>
        <w:rPr>
          <w:spacing w:val="4"/>
        </w:rPr>
        <w:t xml:space="preserve"> </w:t>
      </w:r>
      <w:r>
        <w:t>sunt</w:t>
      </w:r>
      <w:r>
        <w:rPr>
          <w:spacing w:val="5"/>
        </w:rPr>
        <w:t xml:space="preserve"> </w:t>
      </w:r>
      <w:r>
        <w:t>caracteristice</w:t>
      </w:r>
      <w:r>
        <w:rPr>
          <w:spacing w:val="6"/>
        </w:rPr>
        <w:t xml:space="preserve"> </w:t>
      </w:r>
      <w:r>
        <w:t>pentru</w:t>
      </w:r>
      <w:r>
        <w:rPr>
          <w:spacing w:val="7"/>
        </w:rPr>
        <w:t xml:space="preserve"> </w:t>
      </w:r>
      <w:r>
        <w:t>fiecare</w:t>
      </w:r>
      <w:r>
        <w:rPr>
          <w:spacing w:val="9"/>
        </w:rPr>
        <w:t xml:space="preserve"> </w:t>
      </w:r>
      <w:r>
        <w:t>grupă</w:t>
      </w:r>
      <w:r>
        <w:rPr>
          <w:spacing w:val="10"/>
        </w:rPr>
        <w:t xml:space="preserve"> </w:t>
      </w:r>
      <w:r>
        <w:t>de</w:t>
      </w:r>
      <w:r>
        <w:rPr>
          <w:spacing w:val="6"/>
        </w:rPr>
        <w:t xml:space="preserve"> </w:t>
      </w:r>
      <w:r>
        <w:t>operaţii</w:t>
      </w:r>
      <w:r>
        <w:rPr>
          <w:spacing w:val="6"/>
        </w:rPr>
        <w:t xml:space="preserve"> </w:t>
      </w:r>
      <w:r>
        <w:t>ce</w:t>
      </w:r>
      <w:r>
        <w:rPr>
          <w:spacing w:val="8"/>
        </w:rPr>
        <w:t xml:space="preserve"> </w:t>
      </w:r>
      <w:r>
        <w:t>urmează</w:t>
      </w:r>
      <w:r>
        <w:rPr>
          <w:spacing w:val="8"/>
        </w:rPr>
        <w:t xml:space="preserve"> </w:t>
      </w:r>
      <w:r>
        <w:t>a</w:t>
      </w:r>
      <w:r>
        <w:rPr>
          <w:spacing w:val="7"/>
        </w:rPr>
        <w:t xml:space="preserve"> </w:t>
      </w:r>
      <w:r>
        <w:t>fi</w:t>
      </w:r>
      <w:r>
        <w:rPr>
          <w:spacing w:val="5"/>
        </w:rPr>
        <w:t xml:space="preserve"> </w:t>
      </w:r>
      <w:r>
        <w:t>executată.</w:t>
      </w:r>
    </w:p>
    <w:p w14:paraId="011C2504" w14:textId="77777777" w:rsidR="00CE67B5" w:rsidRDefault="00CE67B5" w:rsidP="00CE67B5">
      <w:pPr>
        <w:pStyle w:val="BodyText"/>
        <w:spacing w:before="3"/>
        <w:ind w:left="2055"/>
        <w:jc w:val="both"/>
      </w:pPr>
      <w:r>
        <w:t>Principalele tipuri de cuţite sunt prezentate în continuare.</w:t>
      </w:r>
    </w:p>
    <w:p w14:paraId="2FC4ACFF" w14:textId="77777777" w:rsidR="00CE67B5" w:rsidRDefault="00CE67B5" w:rsidP="00CE67B5">
      <w:pPr>
        <w:jc w:val="both"/>
        <w:sectPr w:rsidR="00CE67B5">
          <w:pgSz w:w="12240" w:h="15840"/>
          <w:pgMar w:top="1240" w:right="280" w:bottom="280" w:left="460" w:header="720" w:footer="720" w:gutter="0"/>
          <w:cols w:space="720"/>
        </w:sectPr>
      </w:pPr>
    </w:p>
    <w:p w14:paraId="272D825D" w14:textId="77777777" w:rsidR="00CE67B5" w:rsidRDefault="00CE67B5" w:rsidP="00CE67B5">
      <w:pPr>
        <w:pStyle w:val="BodyText"/>
        <w:spacing w:before="66" w:line="244" w:lineRule="auto"/>
        <w:ind w:right="1581" w:firstLine="664"/>
        <w:jc w:val="both"/>
      </w:pPr>
      <w:r>
        <w:rPr>
          <w:i/>
          <w:w w:val="105"/>
        </w:rPr>
        <w:lastRenderedPageBreak/>
        <w:t>Cu</w:t>
      </w:r>
      <w:r>
        <w:rPr>
          <w:w w:val="105"/>
        </w:rPr>
        <w:t>ţ</w:t>
      </w:r>
      <w:r>
        <w:rPr>
          <w:i/>
          <w:w w:val="105"/>
        </w:rPr>
        <w:t>itul toc</w:t>
      </w:r>
      <w:r>
        <w:rPr>
          <w:w w:val="105"/>
        </w:rPr>
        <w:t>ă</w:t>
      </w:r>
      <w:r>
        <w:rPr>
          <w:i/>
          <w:w w:val="105"/>
        </w:rPr>
        <w:t xml:space="preserve">tor </w:t>
      </w:r>
      <w:r>
        <w:rPr>
          <w:w w:val="105"/>
        </w:rPr>
        <w:t xml:space="preserve">sau de </w:t>
      </w:r>
      <w:r>
        <w:rPr>
          <w:i/>
          <w:w w:val="105"/>
        </w:rPr>
        <w:t>buc</w:t>
      </w:r>
      <w:r>
        <w:rPr>
          <w:w w:val="105"/>
        </w:rPr>
        <w:t>ă</w:t>
      </w:r>
      <w:r>
        <w:rPr>
          <w:i/>
          <w:w w:val="105"/>
        </w:rPr>
        <w:t>t</w:t>
      </w:r>
      <w:r>
        <w:rPr>
          <w:w w:val="105"/>
        </w:rPr>
        <w:t>ă</w:t>
      </w:r>
      <w:r>
        <w:rPr>
          <w:i/>
          <w:w w:val="105"/>
        </w:rPr>
        <w:t xml:space="preserve">rie </w:t>
      </w:r>
      <w:r>
        <w:rPr>
          <w:w w:val="105"/>
        </w:rPr>
        <w:t>are o mare întrebuinţare în bucătării, la mărunţirea cărnii</w:t>
      </w:r>
      <w:r>
        <w:rPr>
          <w:spacing w:val="-12"/>
          <w:w w:val="105"/>
        </w:rPr>
        <w:t xml:space="preserve"> </w:t>
      </w:r>
      <w:r>
        <w:rPr>
          <w:w w:val="105"/>
        </w:rPr>
        <w:t>şi</w:t>
      </w:r>
      <w:r>
        <w:rPr>
          <w:spacing w:val="-11"/>
          <w:w w:val="105"/>
        </w:rPr>
        <w:t xml:space="preserve"> </w:t>
      </w:r>
      <w:r>
        <w:rPr>
          <w:w w:val="105"/>
        </w:rPr>
        <w:t>a</w:t>
      </w:r>
      <w:r>
        <w:rPr>
          <w:spacing w:val="-10"/>
          <w:w w:val="105"/>
        </w:rPr>
        <w:t xml:space="preserve"> </w:t>
      </w:r>
      <w:r>
        <w:rPr>
          <w:w w:val="105"/>
        </w:rPr>
        <w:t>legumelor.</w:t>
      </w:r>
      <w:r>
        <w:rPr>
          <w:spacing w:val="-8"/>
          <w:w w:val="105"/>
        </w:rPr>
        <w:t xml:space="preserve"> </w:t>
      </w:r>
      <w:r>
        <w:rPr>
          <w:w w:val="105"/>
        </w:rPr>
        <w:t>Lungimea</w:t>
      </w:r>
      <w:r>
        <w:rPr>
          <w:spacing w:val="-8"/>
          <w:w w:val="105"/>
        </w:rPr>
        <w:t xml:space="preserve"> </w:t>
      </w:r>
      <w:r>
        <w:rPr>
          <w:w w:val="105"/>
        </w:rPr>
        <w:t>lamei</w:t>
      </w:r>
      <w:r>
        <w:rPr>
          <w:spacing w:val="-9"/>
          <w:w w:val="105"/>
        </w:rPr>
        <w:t xml:space="preserve"> </w:t>
      </w:r>
      <w:r>
        <w:rPr>
          <w:w w:val="105"/>
        </w:rPr>
        <w:t>variază</w:t>
      </w:r>
      <w:r>
        <w:rPr>
          <w:spacing w:val="-8"/>
          <w:w w:val="105"/>
        </w:rPr>
        <w:t xml:space="preserve"> </w:t>
      </w:r>
      <w:r>
        <w:rPr>
          <w:w w:val="105"/>
        </w:rPr>
        <w:t>între</w:t>
      </w:r>
      <w:r>
        <w:rPr>
          <w:spacing w:val="-10"/>
          <w:w w:val="105"/>
        </w:rPr>
        <w:t xml:space="preserve"> </w:t>
      </w:r>
      <w:r>
        <w:rPr>
          <w:w w:val="105"/>
        </w:rPr>
        <w:t>160</w:t>
      </w:r>
      <w:r>
        <w:rPr>
          <w:spacing w:val="-9"/>
          <w:w w:val="105"/>
        </w:rPr>
        <w:t xml:space="preserve"> </w:t>
      </w:r>
      <w:r>
        <w:rPr>
          <w:w w:val="105"/>
        </w:rPr>
        <w:t>mm</w:t>
      </w:r>
      <w:r>
        <w:rPr>
          <w:spacing w:val="-8"/>
          <w:w w:val="105"/>
        </w:rPr>
        <w:t xml:space="preserve"> </w:t>
      </w:r>
      <w:r>
        <w:rPr>
          <w:w w:val="105"/>
        </w:rPr>
        <w:t>şi</w:t>
      </w:r>
      <w:r>
        <w:rPr>
          <w:spacing w:val="-9"/>
          <w:w w:val="105"/>
        </w:rPr>
        <w:t xml:space="preserve"> </w:t>
      </w:r>
      <w:r>
        <w:rPr>
          <w:w w:val="105"/>
        </w:rPr>
        <w:t>350</w:t>
      </w:r>
      <w:r>
        <w:rPr>
          <w:spacing w:val="-10"/>
          <w:w w:val="105"/>
        </w:rPr>
        <w:t xml:space="preserve"> </w:t>
      </w:r>
      <w:r>
        <w:rPr>
          <w:w w:val="105"/>
        </w:rPr>
        <w:t>mm,</w:t>
      </w:r>
      <w:r>
        <w:rPr>
          <w:spacing w:val="-8"/>
          <w:w w:val="105"/>
        </w:rPr>
        <w:t xml:space="preserve"> </w:t>
      </w:r>
      <w:r>
        <w:rPr>
          <w:w w:val="105"/>
        </w:rPr>
        <w:t>în</w:t>
      </w:r>
      <w:r>
        <w:rPr>
          <w:spacing w:val="-11"/>
          <w:w w:val="105"/>
        </w:rPr>
        <w:t xml:space="preserve"> </w:t>
      </w:r>
      <w:r>
        <w:rPr>
          <w:w w:val="105"/>
        </w:rPr>
        <w:t>funcţie</w:t>
      </w:r>
      <w:r>
        <w:rPr>
          <w:spacing w:val="-10"/>
          <w:w w:val="105"/>
        </w:rPr>
        <w:t xml:space="preserve"> </w:t>
      </w:r>
      <w:r>
        <w:rPr>
          <w:w w:val="105"/>
        </w:rPr>
        <w:t>de</w:t>
      </w:r>
      <w:r>
        <w:rPr>
          <w:spacing w:val="-8"/>
          <w:w w:val="105"/>
        </w:rPr>
        <w:t xml:space="preserve"> </w:t>
      </w:r>
      <w:r>
        <w:rPr>
          <w:w w:val="105"/>
        </w:rPr>
        <w:t>operaţia ce urmează a fi</w:t>
      </w:r>
      <w:r>
        <w:rPr>
          <w:spacing w:val="-7"/>
          <w:w w:val="105"/>
        </w:rPr>
        <w:t xml:space="preserve"> </w:t>
      </w:r>
      <w:r>
        <w:rPr>
          <w:w w:val="105"/>
        </w:rPr>
        <w:t>executată.</w:t>
      </w:r>
    </w:p>
    <w:p w14:paraId="17EEF2F5" w14:textId="77777777" w:rsidR="00CE67B5" w:rsidRDefault="00CE67B5" w:rsidP="00CE67B5">
      <w:pPr>
        <w:pStyle w:val="BodyText"/>
        <w:spacing w:before="5" w:line="244" w:lineRule="auto"/>
        <w:ind w:right="1578" w:firstLine="664"/>
        <w:jc w:val="both"/>
      </w:pPr>
      <w:r>
        <w:rPr>
          <w:i/>
        </w:rPr>
        <w:t>Cu</w:t>
      </w:r>
      <w:r>
        <w:t>ţ</w:t>
      </w:r>
      <w:r>
        <w:rPr>
          <w:i/>
        </w:rPr>
        <w:t>itul de m</w:t>
      </w:r>
      <w:r>
        <w:t>ă</w:t>
      </w:r>
      <w:r>
        <w:rPr>
          <w:i/>
        </w:rPr>
        <w:t>cel</w:t>
      </w:r>
      <w:r>
        <w:t>ă</w:t>
      </w:r>
      <w:r>
        <w:rPr>
          <w:i/>
        </w:rPr>
        <w:t xml:space="preserve">rie </w:t>
      </w:r>
      <w:r>
        <w:t>este folosit în mod special în carmangerii şi în secţiile de  tranşare   a cărnii. Datorită faptului că la tranşarea cărnii este nevoie de forţă de tăiere,  iar mânerele vin  în contact cu grăsimi, pentru evitarea accidentelor cuţitele sunt prevăzute din construcţie cu     un opritor</w:t>
      </w:r>
      <w:r>
        <w:rPr>
          <w:spacing w:val="1"/>
        </w:rPr>
        <w:t xml:space="preserve"> </w:t>
      </w:r>
      <w:r>
        <w:t>apărătoare.</w:t>
      </w:r>
    </w:p>
    <w:p w14:paraId="44EB4F92" w14:textId="77777777" w:rsidR="00CE67B5" w:rsidRDefault="00CE67B5" w:rsidP="00CE67B5">
      <w:pPr>
        <w:pStyle w:val="BodyText"/>
        <w:spacing w:before="5" w:line="244" w:lineRule="auto"/>
        <w:ind w:right="1580" w:firstLine="664"/>
        <w:jc w:val="both"/>
      </w:pPr>
      <w:r>
        <w:rPr>
          <w:i/>
        </w:rPr>
        <w:t>Cu</w:t>
      </w:r>
      <w:r>
        <w:t>ţ</w:t>
      </w:r>
      <w:r>
        <w:rPr>
          <w:i/>
        </w:rPr>
        <w:t>itul de tran</w:t>
      </w:r>
      <w:r>
        <w:t>ş</w:t>
      </w:r>
      <w:r>
        <w:rPr>
          <w:i/>
        </w:rPr>
        <w:t xml:space="preserve">at </w:t>
      </w:r>
      <w:r>
        <w:t>este utilizat la tranşat fripturile, jambonul etc. El este prevăzut cu o lamă flexibilă şi îngustă cu lungimea între 170 şi 350 mm.</w:t>
      </w:r>
    </w:p>
    <w:p w14:paraId="12587CD4" w14:textId="77777777" w:rsidR="00CE67B5" w:rsidRDefault="00CE67B5" w:rsidP="00CE67B5">
      <w:pPr>
        <w:pStyle w:val="BodyText"/>
        <w:spacing w:before="2" w:line="244" w:lineRule="auto"/>
        <w:ind w:right="1578" w:firstLine="664"/>
        <w:jc w:val="both"/>
      </w:pPr>
      <w:r>
        <w:rPr>
          <w:i/>
        </w:rPr>
        <w:t>Cu</w:t>
      </w:r>
      <w:r>
        <w:t>ţ</w:t>
      </w:r>
      <w:r>
        <w:rPr>
          <w:i/>
        </w:rPr>
        <w:t xml:space="preserve">itul de sacrificat </w:t>
      </w:r>
      <w:r>
        <w:t>se deosebeşte de cel de măcelărie prin aceea că are vârful ascuţit,  iar pe lamă este prevăzută o degajare în formă de şanţ, pentru scurgerea sângelui. Cuţitele au lame tăioase cu lungimea cuprinsă între 140 şi 330</w:t>
      </w:r>
      <w:r>
        <w:rPr>
          <w:spacing w:val="21"/>
        </w:rPr>
        <w:t xml:space="preserve"> </w:t>
      </w:r>
      <w:r>
        <w:t>mm.</w:t>
      </w:r>
    </w:p>
    <w:p w14:paraId="67B998A5" w14:textId="77777777" w:rsidR="00CE67B5" w:rsidRDefault="00CE67B5" w:rsidP="00CE67B5">
      <w:pPr>
        <w:spacing w:before="4" w:line="247" w:lineRule="auto"/>
        <w:ind w:left="1390" w:right="1578" w:firstLine="664"/>
        <w:jc w:val="both"/>
      </w:pPr>
      <w:r>
        <w:rPr>
          <w:i/>
        </w:rPr>
        <w:t>Cu</w:t>
      </w:r>
      <w:r>
        <w:t>ţ</w:t>
      </w:r>
      <w:r>
        <w:rPr>
          <w:i/>
        </w:rPr>
        <w:t xml:space="preserve">itele pentru zarzavat </w:t>
      </w:r>
      <w:r>
        <w:t>sunt executate în mai multe variante, lungimea lamei variind între 60 şi 100 mm.</w:t>
      </w:r>
    </w:p>
    <w:p w14:paraId="5621E4A8" w14:textId="77777777" w:rsidR="00CE67B5" w:rsidRDefault="00CE67B5" w:rsidP="00CE67B5">
      <w:pPr>
        <w:spacing w:line="253" w:lineRule="exact"/>
        <w:ind w:left="2055"/>
        <w:jc w:val="both"/>
      </w:pPr>
      <w:r>
        <w:rPr>
          <w:i/>
        </w:rPr>
        <w:t>Cu</w:t>
      </w:r>
      <w:r>
        <w:t>ţ</w:t>
      </w:r>
      <w:r>
        <w:rPr>
          <w:i/>
        </w:rPr>
        <w:t xml:space="preserve">itul pentru mezeluri </w:t>
      </w:r>
      <w:r>
        <w:t>are lama flexibilă, lungimea ei variind între 310 şi 360</w:t>
      </w:r>
      <w:r>
        <w:rPr>
          <w:spacing w:val="54"/>
        </w:rPr>
        <w:t xml:space="preserve"> </w:t>
      </w:r>
      <w:r>
        <w:t>mm.</w:t>
      </w:r>
    </w:p>
    <w:p w14:paraId="6D4DDE64" w14:textId="77777777" w:rsidR="00CE67B5" w:rsidRDefault="00CE67B5" w:rsidP="00CE67B5">
      <w:pPr>
        <w:pStyle w:val="BodyText"/>
        <w:spacing w:before="6" w:line="244" w:lineRule="auto"/>
        <w:ind w:right="1581" w:firstLine="664"/>
        <w:jc w:val="both"/>
      </w:pPr>
      <w:r>
        <w:rPr>
          <w:i/>
        </w:rPr>
        <w:t>Cu</w:t>
      </w:r>
      <w:r>
        <w:t>ţ</w:t>
      </w:r>
      <w:r>
        <w:rPr>
          <w:i/>
        </w:rPr>
        <w:t xml:space="preserve">itul pentru </w:t>
      </w:r>
      <w:r>
        <w:t>ş</w:t>
      </w:r>
      <w:r>
        <w:rPr>
          <w:i/>
        </w:rPr>
        <w:t>unc</w:t>
      </w:r>
      <w:r>
        <w:t>ă se aseamănă cu cel folosit la tăierea mezelurilor, cu deosebire că lama este mai scurtă (250 mm) şi puţin mai lat.</w:t>
      </w:r>
    </w:p>
    <w:p w14:paraId="5F59889B" w14:textId="77777777" w:rsidR="00CE67B5" w:rsidRDefault="00CE67B5" w:rsidP="00CE67B5">
      <w:pPr>
        <w:pStyle w:val="BodyText"/>
        <w:spacing w:before="2" w:line="244" w:lineRule="auto"/>
        <w:ind w:right="1580" w:firstLine="664"/>
        <w:jc w:val="both"/>
      </w:pPr>
      <w:r>
        <w:rPr>
          <w:i/>
        </w:rPr>
        <w:t>Cu</w:t>
      </w:r>
      <w:r>
        <w:t>ţ</w:t>
      </w:r>
      <w:r>
        <w:rPr>
          <w:i/>
        </w:rPr>
        <w:t xml:space="preserve">itul pentru patiserie </w:t>
      </w:r>
      <w:r>
        <w:t>este utilizat în toate laboratoarele de cofetărie  şi patiserie.  El are o lamă flexibilă cu lungimea de 320 mm până la 350 mm, fiind folosit în mod special la despicat blaturile şi la întins</w:t>
      </w:r>
      <w:r>
        <w:rPr>
          <w:spacing w:val="7"/>
        </w:rPr>
        <w:t xml:space="preserve"> </w:t>
      </w:r>
      <w:r>
        <w:t>cremele.</w:t>
      </w:r>
    </w:p>
    <w:p w14:paraId="08DA79E7" w14:textId="77777777" w:rsidR="00CE67B5" w:rsidRDefault="00CE67B5" w:rsidP="00CE67B5">
      <w:pPr>
        <w:spacing w:before="4"/>
        <w:ind w:left="2055"/>
        <w:jc w:val="both"/>
      </w:pPr>
      <w:r>
        <w:rPr>
          <w:i/>
        </w:rPr>
        <w:t>Cu</w:t>
      </w:r>
      <w:r>
        <w:t>ţ</w:t>
      </w:r>
      <w:r>
        <w:rPr>
          <w:i/>
        </w:rPr>
        <w:t xml:space="preserve">itul pentru pâine </w:t>
      </w:r>
      <w:r>
        <w:t>este prevăzut cu o lamă dinţată cu lungimea de 240</w:t>
      </w:r>
      <w:r>
        <w:rPr>
          <w:spacing w:val="53"/>
        </w:rPr>
        <w:t xml:space="preserve"> </w:t>
      </w:r>
      <w:r>
        <w:t>mm.</w:t>
      </w:r>
    </w:p>
    <w:p w14:paraId="4083535B" w14:textId="77777777" w:rsidR="00CE67B5" w:rsidRDefault="00CE67B5" w:rsidP="00CE67B5">
      <w:pPr>
        <w:spacing w:before="6" w:line="244" w:lineRule="auto"/>
        <w:ind w:left="1390" w:right="1581" w:firstLine="664"/>
        <w:jc w:val="both"/>
      </w:pPr>
      <w:r>
        <w:rPr>
          <w:i/>
        </w:rPr>
        <w:t>Cu</w:t>
      </w:r>
      <w:r>
        <w:t>ţ</w:t>
      </w:r>
      <w:r>
        <w:rPr>
          <w:i/>
        </w:rPr>
        <w:t>itul pentru cur</w:t>
      </w:r>
      <w:r>
        <w:t>ăţ</w:t>
      </w:r>
      <w:r>
        <w:rPr>
          <w:i/>
        </w:rPr>
        <w:t xml:space="preserve">at solzi </w:t>
      </w:r>
      <w:r>
        <w:t>este prevăzut cu o lamă curbă zimţată cu ajutorul căreia se smulg cu uşurinţă solzi de peşte.</w:t>
      </w:r>
    </w:p>
    <w:p w14:paraId="0921ABFE" w14:textId="77777777" w:rsidR="00CE67B5" w:rsidRDefault="00CE67B5" w:rsidP="00CE67B5">
      <w:pPr>
        <w:spacing w:before="5"/>
        <w:ind w:left="2055"/>
        <w:jc w:val="both"/>
      </w:pPr>
      <w:r>
        <w:rPr>
          <w:i/>
          <w:w w:val="105"/>
        </w:rPr>
        <w:t>Cu</w:t>
      </w:r>
      <w:r>
        <w:rPr>
          <w:w w:val="105"/>
        </w:rPr>
        <w:t>ţ</w:t>
      </w:r>
      <w:r>
        <w:rPr>
          <w:i/>
          <w:w w:val="105"/>
        </w:rPr>
        <w:t>itul de t</w:t>
      </w:r>
      <w:r>
        <w:rPr>
          <w:w w:val="105"/>
        </w:rPr>
        <w:t>ă</w:t>
      </w:r>
      <w:r>
        <w:rPr>
          <w:i/>
          <w:w w:val="105"/>
        </w:rPr>
        <w:t>iat ca</w:t>
      </w:r>
      <w:r>
        <w:rPr>
          <w:w w:val="105"/>
        </w:rPr>
        <w:t>ş</w:t>
      </w:r>
      <w:r>
        <w:rPr>
          <w:i/>
          <w:w w:val="105"/>
        </w:rPr>
        <w:t xml:space="preserve">caval </w:t>
      </w:r>
      <w:r>
        <w:rPr>
          <w:w w:val="105"/>
        </w:rPr>
        <w:t>poate fi prevăzut cu un singur mâner sau cu două mânere.</w:t>
      </w:r>
    </w:p>
    <w:p w14:paraId="6BCFF242" w14:textId="77777777" w:rsidR="00CE67B5" w:rsidRDefault="00CE67B5" w:rsidP="00CE67B5">
      <w:pPr>
        <w:pStyle w:val="Heading2"/>
        <w:spacing w:before="6"/>
        <w:jc w:val="both"/>
        <w:rPr>
          <w:b w:val="0"/>
        </w:rPr>
      </w:pPr>
      <w:r>
        <w:rPr>
          <w:w w:val="105"/>
        </w:rPr>
        <w:t>Alte instrumente t</w:t>
      </w:r>
      <w:r>
        <w:rPr>
          <w:b w:val="0"/>
          <w:w w:val="105"/>
        </w:rPr>
        <w:t>ă</w:t>
      </w:r>
      <w:r>
        <w:rPr>
          <w:w w:val="105"/>
        </w:rPr>
        <w:t>ietoare</w:t>
      </w:r>
      <w:r>
        <w:rPr>
          <w:b w:val="0"/>
          <w:w w:val="105"/>
        </w:rPr>
        <w:t>.</w:t>
      </w:r>
    </w:p>
    <w:p w14:paraId="238DB6A7" w14:textId="77777777" w:rsidR="00CE67B5" w:rsidRDefault="00CE67B5" w:rsidP="00CE67B5">
      <w:pPr>
        <w:spacing w:before="6" w:line="244" w:lineRule="auto"/>
        <w:ind w:left="1390" w:right="1578" w:firstLine="676"/>
        <w:jc w:val="both"/>
      </w:pPr>
      <w:r>
        <w:rPr>
          <w:i/>
        </w:rPr>
        <w:t>Linguri</w:t>
      </w:r>
      <w:r>
        <w:t xml:space="preserve">ţă </w:t>
      </w:r>
      <w:r>
        <w:rPr>
          <w:i/>
        </w:rPr>
        <w:t>pentru scobit legume</w:t>
      </w:r>
      <w:r>
        <w:t>, executată din metal inoxidabil, este formată dintr-o linguriţă tăietoare şi un mâner de lemn.</w:t>
      </w:r>
    </w:p>
    <w:p w14:paraId="0EA4F512" w14:textId="77777777" w:rsidR="00CE67B5" w:rsidRDefault="00CE67B5" w:rsidP="00CE67B5">
      <w:pPr>
        <w:spacing w:before="3"/>
        <w:ind w:left="2055"/>
        <w:jc w:val="both"/>
      </w:pPr>
      <w:r>
        <w:rPr>
          <w:i/>
        </w:rPr>
        <w:t>B</w:t>
      </w:r>
      <w:r>
        <w:t>ă</w:t>
      </w:r>
      <w:r>
        <w:rPr>
          <w:i/>
        </w:rPr>
        <w:t>rdi</w:t>
      </w:r>
      <w:r>
        <w:t>ţ</w:t>
      </w:r>
      <w:r>
        <w:rPr>
          <w:i/>
        </w:rPr>
        <w:t xml:space="preserve">a de spart oase </w:t>
      </w:r>
      <w:r>
        <w:t>este folosită pentru spart oasele cu măduvă şi cu</w:t>
      </w:r>
      <w:r>
        <w:rPr>
          <w:spacing w:val="51"/>
        </w:rPr>
        <w:t xml:space="preserve"> </w:t>
      </w:r>
      <w:r>
        <w:t>sită.</w:t>
      </w:r>
    </w:p>
    <w:p w14:paraId="695A6331" w14:textId="77777777" w:rsidR="00CE67B5" w:rsidRDefault="00CE67B5" w:rsidP="00CE67B5">
      <w:pPr>
        <w:pStyle w:val="BodyText"/>
        <w:spacing w:before="6"/>
        <w:ind w:left="2055"/>
        <w:jc w:val="both"/>
      </w:pPr>
      <w:r>
        <w:rPr>
          <w:i/>
        </w:rPr>
        <w:t>Masatul</w:t>
      </w:r>
      <w:r>
        <w:t>, executat din oţel magnetizat, este folosit la ascuţit cuţitele de</w:t>
      </w:r>
      <w:r>
        <w:rPr>
          <w:spacing w:val="51"/>
        </w:rPr>
        <w:t xml:space="preserve"> </w:t>
      </w:r>
      <w:r>
        <w:t>bucătărie.</w:t>
      </w:r>
    </w:p>
    <w:p w14:paraId="4B9C3CB8" w14:textId="77777777" w:rsidR="00CE67B5" w:rsidRDefault="00CE67B5" w:rsidP="00CE67B5">
      <w:pPr>
        <w:pStyle w:val="BodyText"/>
        <w:spacing w:before="6" w:line="244" w:lineRule="auto"/>
        <w:ind w:right="1578" w:firstLine="664"/>
        <w:jc w:val="both"/>
      </w:pPr>
      <w:r>
        <w:rPr>
          <w:i/>
        </w:rPr>
        <w:t xml:space="preserve">Satârul </w:t>
      </w:r>
      <w:r>
        <w:t>este utilizat pentru spart oase în bucătării şi laboratoare. El este dimensionat în funcţie de felul oaselor ce trebuie sparte.</w:t>
      </w:r>
    </w:p>
    <w:p w14:paraId="43D24A97" w14:textId="77777777" w:rsidR="00CE67B5" w:rsidRDefault="00CE67B5" w:rsidP="00CE67B5">
      <w:pPr>
        <w:spacing w:before="2" w:line="244" w:lineRule="auto"/>
        <w:ind w:left="1390" w:right="1581" w:firstLine="664"/>
        <w:jc w:val="both"/>
        <w:rPr>
          <w:i/>
        </w:rPr>
      </w:pPr>
      <w:r>
        <w:rPr>
          <w:w w:val="105"/>
        </w:rPr>
        <w:t>Tot</w:t>
      </w:r>
      <w:r>
        <w:rPr>
          <w:spacing w:val="-8"/>
          <w:w w:val="105"/>
        </w:rPr>
        <w:t xml:space="preserve"> </w:t>
      </w:r>
      <w:r>
        <w:rPr>
          <w:w w:val="105"/>
        </w:rPr>
        <w:t>din</w:t>
      </w:r>
      <w:r>
        <w:rPr>
          <w:spacing w:val="-8"/>
          <w:w w:val="105"/>
        </w:rPr>
        <w:t xml:space="preserve"> </w:t>
      </w:r>
      <w:r>
        <w:rPr>
          <w:w w:val="105"/>
        </w:rPr>
        <w:t>grupa</w:t>
      </w:r>
      <w:r>
        <w:rPr>
          <w:spacing w:val="-10"/>
          <w:w w:val="105"/>
        </w:rPr>
        <w:t xml:space="preserve"> </w:t>
      </w:r>
      <w:r>
        <w:rPr>
          <w:w w:val="105"/>
        </w:rPr>
        <w:t>instrumentelor</w:t>
      </w:r>
      <w:r>
        <w:rPr>
          <w:spacing w:val="-9"/>
          <w:w w:val="105"/>
        </w:rPr>
        <w:t xml:space="preserve"> </w:t>
      </w:r>
      <w:r>
        <w:rPr>
          <w:w w:val="105"/>
        </w:rPr>
        <w:t>tăietoare</w:t>
      </w:r>
      <w:r>
        <w:rPr>
          <w:spacing w:val="-11"/>
          <w:w w:val="105"/>
        </w:rPr>
        <w:t xml:space="preserve"> </w:t>
      </w:r>
      <w:r>
        <w:rPr>
          <w:w w:val="105"/>
        </w:rPr>
        <w:t>fac</w:t>
      </w:r>
      <w:r>
        <w:rPr>
          <w:spacing w:val="-9"/>
          <w:w w:val="105"/>
        </w:rPr>
        <w:t xml:space="preserve"> </w:t>
      </w:r>
      <w:r>
        <w:rPr>
          <w:w w:val="105"/>
        </w:rPr>
        <w:t>parte</w:t>
      </w:r>
      <w:r>
        <w:rPr>
          <w:spacing w:val="-8"/>
          <w:w w:val="105"/>
        </w:rPr>
        <w:t xml:space="preserve"> </w:t>
      </w:r>
      <w:r>
        <w:rPr>
          <w:w w:val="105"/>
        </w:rPr>
        <w:t>şi</w:t>
      </w:r>
      <w:r>
        <w:rPr>
          <w:spacing w:val="-10"/>
          <w:w w:val="105"/>
        </w:rPr>
        <w:t xml:space="preserve"> </w:t>
      </w:r>
      <w:r>
        <w:rPr>
          <w:i/>
          <w:w w:val="105"/>
        </w:rPr>
        <w:t>fer</w:t>
      </w:r>
      <w:r>
        <w:rPr>
          <w:w w:val="105"/>
        </w:rPr>
        <w:t>ă</w:t>
      </w:r>
      <w:r>
        <w:rPr>
          <w:i/>
          <w:w w:val="105"/>
        </w:rPr>
        <w:t>str</w:t>
      </w:r>
      <w:r>
        <w:rPr>
          <w:w w:val="105"/>
        </w:rPr>
        <w:t>ă</w:t>
      </w:r>
      <w:r>
        <w:rPr>
          <w:i/>
          <w:w w:val="105"/>
        </w:rPr>
        <w:t>ul</w:t>
      </w:r>
      <w:r>
        <w:rPr>
          <w:i/>
          <w:spacing w:val="-8"/>
          <w:w w:val="105"/>
        </w:rPr>
        <w:t xml:space="preserve"> </w:t>
      </w:r>
      <w:r>
        <w:rPr>
          <w:i/>
          <w:w w:val="105"/>
        </w:rPr>
        <w:t>de</w:t>
      </w:r>
      <w:r>
        <w:rPr>
          <w:i/>
          <w:spacing w:val="-7"/>
          <w:w w:val="105"/>
        </w:rPr>
        <w:t xml:space="preserve"> </w:t>
      </w:r>
      <w:r>
        <w:rPr>
          <w:i/>
          <w:w w:val="105"/>
        </w:rPr>
        <w:t>t</w:t>
      </w:r>
      <w:r>
        <w:rPr>
          <w:w w:val="105"/>
        </w:rPr>
        <w:t>ă</w:t>
      </w:r>
      <w:r>
        <w:rPr>
          <w:i/>
          <w:w w:val="105"/>
        </w:rPr>
        <w:t>iat</w:t>
      </w:r>
      <w:r>
        <w:rPr>
          <w:i/>
          <w:spacing w:val="-8"/>
          <w:w w:val="105"/>
        </w:rPr>
        <w:t xml:space="preserve"> </w:t>
      </w:r>
      <w:r>
        <w:rPr>
          <w:i/>
          <w:w w:val="105"/>
        </w:rPr>
        <w:t>oase</w:t>
      </w:r>
      <w:r>
        <w:rPr>
          <w:i/>
          <w:spacing w:val="-11"/>
          <w:w w:val="105"/>
        </w:rPr>
        <w:t xml:space="preserve"> </w:t>
      </w:r>
      <w:r>
        <w:rPr>
          <w:w w:val="105"/>
        </w:rPr>
        <w:t>şi</w:t>
      </w:r>
      <w:r>
        <w:rPr>
          <w:spacing w:val="-8"/>
          <w:w w:val="105"/>
        </w:rPr>
        <w:t xml:space="preserve"> </w:t>
      </w:r>
      <w:r>
        <w:rPr>
          <w:i/>
          <w:w w:val="105"/>
        </w:rPr>
        <w:t>foarfecele de tran</w:t>
      </w:r>
      <w:r>
        <w:rPr>
          <w:w w:val="105"/>
        </w:rPr>
        <w:t>ş</w:t>
      </w:r>
      <w:r>
        <w:rPr>
          <w:i/>
          <w:w w:val="105"/>
        </w:rPr>
        <w:t>at</w:t>
      </w:r>
      <w:r>
        <w:rPr>
          <w:i/>
          <w:spacing w:val="-3"/>
          <w:w w:val="105"/>
        </w:rPr>
        <w:t xml:space="preserve"> </w:t>
      </w:r>
      <w:r>
        <w:rPr>
          <w:i/>
          <w:w w:val="105"/>
        </w:rPr>
        <w:t>p</w:t>
      </w:r>
      <w:r>
        <w:rPr>
          <w:w w:val="105"/>
        </w:rPr>
        <w:t>ă</w:t>
      </w:r>
      <w:r>
        <w:rPr>
          <w:i/>
          <w:w w:val="105"/>
        </w:rPr>
        <w:t>s</w:t>
      </w:r>
      <w:r>
        <w:rPr>
          <w:w w:val="105"/>
        </w:rPr>
        <w:t>ă</w:t>
      </w:r>
      <w:r>
        <w:rPr>
          <w:i/>
          <w:w w:val="105"/>
        </w:rPr>
        <w:t>ri.</w:t>
      </w:r>
    </w:p>
    <w:p w14:paraId="75846456" w14:textId="77777777" w:rsidR="00CE67B5" w:rsidRDefault="00CE67B5" w:rsidP="00CE67B5">
      <w:pPr>
        <w:pStyle w:val="BodyText"/>
        <w:spacing w:before="7"/>
        <w:ind w:left="0"/>
        <w:rPr>
          <w:i/>
          <w:sz w:val="23"/>
        </w:rPr>
      </w:pPr>
    </w:p>
    <w:p w14:paraId="730A1D24" w14:textId="77777777" w:rsidR="00CE67B5" w:rsidRDefault="00CE67B5" w:rsidP="00CE67B5">
      <w:pPr>
        <w:pStyle w:val="Heading2"/>
        <w:numPr>
          <w:ilvl w:val="2"/>
          <w:numId w:val="2"/>
        </w:numPr>
        <w:tabs>
          <w:tab w:val="left" w:pos="5060"/>
        </w:tabs>
        <w:spacing w:line="252" w:lineRule="exact"/>
        <w:ind w:left="5059"/>
        <w:jc w:val="left"/>
      </w:pPr>
      <w:r>
        <w:t>VASE DE</w:t>
      </w:r>
      <w:r>
        <w:rPr>
          <w:spacing w:val="9"/>
        </w:rPr>
        <w:t xml:space="preserve"> </w:t>
      </w:r>
      <w:r>
        <w:t>G</w:t>
      </w:r>
      <w:r>
        <w:rPr>
          <w:b w:val="0"/>
        </w:rPr>
        <w:t>Ă</w:t>
      </w:r>
      <w:r>
        <w:t>TIT</w:t>
      </w:r>
    </w:p>
    <w:p w14:paraId="660CEF7A" w14:textId="77777777" w:rsidR="00CE67B5" w:rsidRDefault="00CE67B5" w:rsidP="00CE67B5">
      <w:pPr>
        <w:pStyle w:val="BodyText"/>
        <w:spacing w:line="244" w:lineRule="auto"/>
        <w:ind w:right="1719" w:firstLine="664"/>
      </w:pPr>
      <w:r>
        <w:t>În prezent în alimentaţia publică din ţara noastră se folosesc, în general,  vase de gătit  din tablă emailată, din tablă de oţel inoxidabil şi din fontă</w:t>
      </w:r>
      <w:r>
        <w:rPr>
          <w:spacing w:val="40"/>
        </w:rPr>
        <w:t xml:space="preserve"> </w:t>
      </w:r>
      <w:r>
        <w:t>emailată.</w:t>
      </w:r>
    </w:p>
    <w:p w14:paraId="194C0FD6" w14:textId="77777777" w:rsidR="00CE67B5" w:rsidRDefault="00CE67B5" w:rsidP="00CE67B5">
      <w:pPr>
        <w:pStyle w:val="BodyText"/>
        <w:spacing w:before="2"/>
        <w:ind w:left="2055"/>
      </w:pPr>
      <w:r>
        <w:t>Principalele tipuri de vase de gătit sunt următoarele:</w:t>
      </w:r>
    </w:p>
    <w:p w14:paraId="16084987" w14:textId="77777777" w:rsidR="00CE67B5" w:rsidRDefault="00CE67B5" w:rsidP="00CE67B5">
      <w:pPr>
        <w:pStyle w:val="ListParagraph"/>
        <w:numPr>
          <w:ilvl w:val="1"/>
          <w:numId w:val="3"/>
        </w:numPr>
        <w:tabs>
          <w:tab w:val="left" w:pos="2188"/>
        </w:tabs>
        <w:ind w:left="2187" w:hanging="133"/>
      </w:pPr>
      <w:r>
        <w:rPr>
          <w:b/>
        </w:rPr>
        <w:t xml:space="preserve">Oala, </w:t>
      </w:r>
      <w:r>
        <w:t>cu capacitatea cuprinsă între 1 şi 50</w:t>
      </w:r>
      <w:r>
        <w:rPr>
          <w:spacing w:val="19"/>
        </w:rPr>
        <w:t xml:space="preserve"> </w:t>
      </w:r>
      <w:r>
        <w:t>l;</w:t>
      </w:r>
    </w:p>
    <w:p w14:paraId="56F99024" w14:textId="77777777" w:rsidR="00CE67B5" w:rsidRDefault="00CE67B5" w:rsidP="00CE67B5">
      <w:pPr>
        <w:pStyle w:val="ListParagraph"/>
        <w:numPr>
          <w:ilvl w:val="1"/>
          <w:numId w:val="3"/>
        </w:numPr>
        <w:tabs>
          <w:tab w:val="left" w:pos="2188"/>
        </w:tabs>
        <w:ind w:left="2187" w:hanging="133"/>
      </w:pPr>
      <w:r>
        <w:rPr>
          <w:b/>
          <w:w w:val="105"/>
        </w:rPr>
        <w:t>Crati</w:t>
      </w:r>
      <w:r>
        <w:rPr>
          <w:w w:val="105"/>
        </w:rPr>
        <w:t>ţ</w:t>
      </w:r>
      <w:r>
        <w:rPr>
          <w:b/>
          <w:w w:val="105"/>
        </w:rPr>
        <w:t>a</w:t>
      </w:r>
      <w:r>
        <w:rPr>
          <w:w w:val="105"/>
        </w:rPr>
        <w:t>,</w:t>
      </w:r>
      <w:r>
        <w:rPr>
          <w:spacing w:val="-13"/>
          <w:w w:val="105"/>
        </w:rPr>
        <w:t xml:space="preserve"> </w:t>
      </w:r>
      <w:r>
        <w:rPr>
          <w:w w:val="105"/>
        </w:rPr>
        <w:t>cu</w:t>
      </w:r>
      <w:r>
        <w:rPr>
          <w:spacing w:val="-15"/>
          <w:w w:val="105"/>
        </w:rPr>
        <w:t xml:space="preserve"> </w:t>
      </w:r>
      <w:r>
        <w:rPr>
          <w:w w:val="105"/>
        </w:rPr>
        <w:t>capacitatea</w:t>
      </w:r>
      <w:r>
        <w:rPr>
          <w:spacing w:val="-16"/>
          <w:w w:val="105"/>
        </w:rPr>
        <w:t xml:space="preserve"> </w:t>
      </w:r>
      <w:r>
        <w:rPr>
          <w:w w:val="105"/>
        </w:rPr>
        <w:t>cuprinsă</w:t>
      </w:r>
      <w:r>
        <w:rPr>
          <w:spacing w:val="-13"/>
          <w:w w:val="105"/>
        </w:rPr>
        <w:t xml:space="preserve"> </w:t>
      </w:r>
      <w:r>
        <w:rPr>
          <w:w w:val="105"/>
        </w:rPr>
        <w:t>între</w:t>
      </w:r>
      <w:r>
        <w:rPr>
          <w:spacing w:val="-12"/>
          <w:w w:val="105"/>
        </w:rPr>
        <w:t xml:space="preserve"> </w:t>
      </w:r>
      <w:r>
        <w:rPr>
          <w:w w:val="105"/>
        </w:rPr>
        <w:t>1</w:t>
      </w:r>
      <w:r>
        <w:rPr>
          <w:spacing w:val="-14"/>
          <w:w w:val="105"/>
        </w:rPr>
        <w:t xml:space="preserve"> </w:t>
      </w:r>
      <w:r>
        <w:rPr>
          <w:w w:val="105"/>
        </w:rPr>
        <w:t>şi</w:t>
      </w:r>
      <w:r>
        <w:rPr>
          <w:spacing w:val="-13"/>
          <w:w w:val="105"/>
        </w:rPr>
        <w:t xml:space="preserve"> </w:t>
      </w:r>
      <w:r>
        <w:rPr>
          <w:w w:val="105"/>
        </w:rPr>
        <w:t>50</w:t>
      </w:r>
      <w:r>
        <w:rPr>
          <w:spacing w:val="-13"/>
          <w:w w:val="105"/>
        </w:rPr>
        <w:t xml:space="preserve"> </w:t>
      </w:r>
      <w:r>
        <w:rPr>
          <w:w w:val="105"/>
        </w:rPr>
        <w:t>l;</w:t>
      </w:r>
    </w:p>
    <w:p w14:paraId="3F1B9596" w14:textId="77777777" w:rsidR="00CE67B5" w:rsidRDefault="00CE67B5" w:rsidP="00CE67B5">
      <w:pPr>
        <w:pStyle w:val="ListParagraph"/>
        <w:numPr>
          <w:ilvl w:val="1"/>
          <w:numId w:val="3"/>
        </w:numPr>
        <w:tabs>
          <w:tab w:val="left" w:pos="2188"/>
        </w:tabs>
        <w:spacing w:before="7"/>
        <w:ind w:left="2187" w:hanging="133"/>
      </w:pPr>
      <w:r>
        <w:rPr>
          <w:b/>
        </w:rPr>
        <w:t>Caserola</w:t>
      </w:r>
      <w:r>
        <w:t>,</w:t>
      </w:r>
      <w:r>
        <w:rPr>
          <w:spacing w:val="9"/>
        </w:rPr>
        <w:t xml:space="preserve"> </w:t>
      </w:r>
      <w:r>
        <w:t>cu</w:t>
      </w:r>
      <w:r>
        <w:rPr>
          <w:spacing w:val="11"/>
        </w:rPr>
        <w:t xml:space="preserve"> </w:t>
      </w:r>
      <w:r>
        <w:t>capacitatea</w:t>
      </w:r>
      <w:r>
        <w:rPr>
          <w:spacing w:val="9"/>
        </w:rPr>
        <w:t xml:space="preserve"> </w:t>
      </w:r>
      <w:r>
        <w:t>cuprinsă</w:t>
      </w:r>
      <w:r>
        <w:rPr>
          <w:spacing w:val="12"/>
        </w:rPr>
        <w:t xml:space="preserve"> </w:t>
      </w:r>
      <w:r>
        <w:t>între</w:t>
      </w:r>
      <w:r>
        <w:rPr>
          <w:spacing w:val="12"/>
        </w:rPr>
        <w:t xml:space="preserve"> </w:t>
      </w:r>
      <w:r>
        <w:t>1</w:t>
      </w:r>
      <w:r>
        <w:rPr>
          <w:spacing w:val="11"/>
        </w:rPr>
        <w:t xml:space="preserve"> </w:t>
      </w:r>
      <w:r>
        <w:t>şi</w:t>
      </w:r>
      <w:r>
        <w:rPr>
          <w:spacing w:val="11"/>
        </w:rPr>
        <w:t xml:space="preserve"> </w:t>
      </w:r>
      <w:r>
        <w:t>3</w:t>
      </w:r>
      <w:r>
        <w:rPr>
          <w:spacing w:val="10"/>
        </w:rPr>
        <w:t xml:space="preserve"> </w:t>
      </w:r>
      <w:r>
        <w:t>l;</w:t>
      </w:r>
    </w:p>
    <w:p w14:paraId="20467389" w14:textId="77777777" w:rsidR="00CE67B5" w:rsidRDefault="00CE67B5" w:rsidP="00CE67B5">
      <w:pPr>
        <w:pStyle w:val="ListParagraph"/>
        <w:numPr>
          <w:ilvl w:val="1"/>
          <w:numId w:val="3"/>
        </w:numPr>
        <w:tabs>
          <w:tab w:val="left" w:pos="2188"/>
        </w:tabs>
        <w:ind w:left="2187" w:hanging="133"/>
      </w:pPr>
      <w:r>
        <w:rPr>
          <w:b/>
          <w:w w:val="105"/>
        </w:rPr>
        <w:t>Tigaia cu coad</w:t>
      </w:r>
      <w:r>
        <w:rPr>
          <w:w w:val="105"/>
        </w:rPr>
        <w:t>ă</w:t>
      </w:r>
      <w:r>
        <w:rPr>
          <w:b/>
          <w:w w:val="105"/>
        </w:rPr>
        <w:t xml:space="preserve">, </w:t>
      </w:r>
      <w:r>
        <w:rPr>
          <w:w w:val="105"/>
        </w:rPr>
        <w:t>cu diametrul cuprins între 200 şi 280</w:t>
      </w:r>
      <w:r>
        <w:rPr>
          <w:spacing w:val="-37"/>
          <w:w w:val="105"/>
        </w:rPr>
        <w:t xml:space="preserve"> </w:t>
      </w:r>
      <w:r>
        <w:rPr>
          <w:w w:val="105"/>
        </w:rPr>
        <w:t>mm;</w:t>
      </w:r>
    </w:p>
    <w:p w14:paraId="49CB12A7" w14:textId="77777777" w:rsidR="00CE67B5" w:rsidRDefault="00CE67B5" w:rsidP="00CE67B5">
      <w:pPr>
        <w:pStyle w:val="ListParagraph"/>
        <w:numPr>
          <w:ilvl w:val="1"/>
          <w:numId w:val="3"/>
        </w:numPr>
        <w:tabs>
          <w:tab w:val="left" w:pos="2188"/>
        </w:tabs>
        <w:ind w:left="2187" w:hanging="133"/>
      </w:pPr>
      <w:r>
        <w:rPr>
          <w:b/>
        </w:rPr>
        <w:t>Tava pentru cuptor</w:t>
      </w:r>
      <w:r>
        <w:t>, de mărimi</w:t>
      </w:r>
      <w:r>
        <w:rPr>
          <w:spacing w:val="12"/>
        </w:rPr>
        <w:t xml:space="preserve"> </w:t>
      </w:r>
      <w:r>
        <w:t>diferite;</w:t>
      </w:r>
    </w:p>
    <w:p w14:paraId="0E97803D" w14:textId="77777777" w:rsidR="00CE67B5" w:rsidRDefault="00CE67B5" w:rsidP="00CE67B5">
      <w:pPr>
        <w:pStyle w:val="ListParagraph"/>
        <w:numPr>
          <w:ilvl w:val="1"/>
          <w:numId w:val="3"/>
        </w:numPr>
        <w:tabs>
          <w:tab w:val="left" w:pos="2228"/>
        </w:tabs>
        <w:spacing w:before="9" w:line="244" w:lineRule="auto"/>
        <w:ind w:right="1581" w:firstLine="664"/>
      </w:pPr>
      <w:r>
        <w:rPr>
          <w:b/>
        </w:rPr>
        <w:t>Vasul pentru fiert pe</w:t>
      </w:r>
      <w:r>
        <w:t>ş</w:t>
      </w:r>
      <w:r>
        <w:rPr>
          <w:b/>
        </w:rPr>
        <w:t>te</w:t>
      </w:r>
      <w:r>
        <w:t>, prevăzut în interior cu un suport ce  permite  scoaterea uşoară a peştelui după ce a</w:t>
      </w:r>
      <w:r>
        <w:rPr>
          <w:spacing w:val="11"/>
        </w:rPr>
        <w:t xml:space="preserve"> </w:t>
      </w:r>
      <w:r>
        <w:t>fiert;</w:t>
      </w:r>
    </w:p>
    <w:p w14:paraId="651F6964" w14:textId="77777777" w:rsidR="00CE67B5" w:rsidRDefault="00CE67B5" w:rsidP="00CE67B5">
      <w:pPr>
        <w:pStyle w:val="ListParagraph"/>
        <w:numPr>
          <w:ilvl w:val="1"/>
          <w:numId w:val="3"/>
        </w:numPr>
        <w:tabs>
          <w:tab w:val="left" w:pos="2202"/>
        </w:tabs>
        <w:spacing w:before="2" w:line="244" w:lineRule="auto"/>
        <w:ind w:right="1581" w:firstLine="664"/>
      </w:pPr>
      <w:r>
        <w:rPr>
          <w:b/>
        </w:rPr>
        <w:t>Ibricul</w:t>
      </w:r>
      <w:r>
        <w:t>, cu capacitatea între 0,1 şi 1 l, confecţionat  din materiale  diferite,  în funcţie de</w:t>
      </w:r>
      <w:r>
        <w:rPr>
          <w:spacing w:val="6"/>
        </w:rPr>
        <w:t xml:space="preserve"> </w:t>
      </w:r>
      <w:r>
        <w:t>destinaţia</w:t>
      </w:r>
      <w:r>
        <w:rPr>
          <w:spacing w:val="7"/>
        </w:rPr>
        <w:t xml:space="preserve"> </w:t>
      </w:r>
      <w:r>
        <w:t>lui,</w:t>
      </w:r>
      <w:r>
        <w:rPr>
          <w:spacing w:val="8"/>
        </w:rPr>
        <w:t xml:space="preserve"> </w:t>
      </w:r>
      <w:r>
        <w:t>ca:</w:t>
      </w:r>
      <w:r>
        <w:rPr>
          <w:spacing w:val="6"/>
        </w:rPr>
        <w:t xml:space="preserve"> </w:t>
      </w:r>
      <w:r>
        <w:t>aramă</w:t>
      </w:r>
      <w:r>
        <w:rPr>
          <w:spacing w:val="8"/>
        </w:rPr>
        <w:t xml:space="preserve"> </w:t>
      </w:r>
      <w:r>
        <w:t>cositorită,</w:t>
      </w:r>
      <w:r>
        <w:rPr>
          <w:spacing w:val="9"/>
        </w:rPr>
        <w:t xml:space="preserve"> </w:t>
      </w:r>
      <w:r>
        <w:t>alpaca</w:t>
      </w:r>
      <w:r>
        <w:rPr>
          <w:spacing w:val="7"/>
        </w:rPr>
        <w:t xml:space="preserve"> </w:t>
      </w:r>
      <w:r>
        <w:t>argintată,</w:t>
      </w:r>
      <w:r>
        <w:rPr>
          <w:spacing w:val="8"/>
        </w:rPr>
        <w:t xml:space="preserve"> </w:t>
      </w:r>
      <w:r>
        <w:t>oţel</w:t>
      </w:r>
      <w:r>
        <w:rPr>
          <w:spacing w:val="6"/>
        </w:rPr>
        <w:t xml:space="preserve"> </w:t>
      </w:r>
      <w:r>
        <w:t>inoxidabil</w:t>
      </w:r>
      <w:r>
        <w:rPr>
          <w:spacing w:val="5"/>
        </w:rPr>
        <w:t xml:space="preserve"> </w:t>
      </w:r>
      <w:r>
        <w:t>şi</w:t>
      </w:r>
      <w:r>
        <w:rPr>
          <w:spacing w:val="6"/>
        </w:rPr>
        <w:t xml:space="preserve"> </w:t>
      </w:r>
      <w:r>
        <w:t>tablă</w:t>
      </w:r>
      <w:r>
        <w:rPr>
          <w:spacing w:val="8"/>
        </w:rPr>
        <w:t xml:space="preserve"> </w:t>
      </w:r>
      <w:r>
        <w:t>emailată;</w:t>
      </w:r>
    </w:p>
    <w:p w14:paraId="011B1B3E" w14:textId="77777777" w:rsidR="00CE67B5" w:rsidRDefault="00CE67B5" w:rsidP="00CE67B5">
      <w:pPr>
        <w:pStyle w:val="ListParagraph"/>
        <w:numPr>
          <w:ilvl w:val="1"/>
          <w:numId w:val="3"/>
        </w:numPr>
        <w:tabs>
          <w:tab w:val="left" w:pos="2188"/>
        </w:tabs>
        <w:spacing w:before="2"/>
        <w:ind w:left="2187" w:hanging="133"/>
      </w:pPr>
      <w:r>
        <w:rPr>
          <w:b/>
        </w:rPr>
        <w:t>Polonicul</w:t>
      </w:r>
      <w:r>
        <w:t>, cu capacităţi între 0,1 şi 1</w:t>
      </w:r>
      <w:r>
        <w:rPr>
          <w:spacing w:val="12"/>
        </w:rPr>
        <w:t xml:space="preserve"> </w:t>
      </w:r>
      <w:r>
        <w:t>l;</w:t>
      </w:r>
    </w:p>
    <w:p w14:paraId="07F0BAF2" w14:textId="77777777" w:rsidR="00CE67B5" w:rsidRDefault="00CE67B5" w:rsidP="00CE67B5">
      <w:pPr>
        <w:pStyle w:val="ListParagraph"/>
        <w:numPr>
          <w:ilvl w:val="1"/>
          <w:numId w:val="3"/>
        </w:numPr>
        <w:tabs>
          <w:tab w:val="left" w:pos="2200"/>
        </w:tabs>
        <w:ind w:left="2199" w:hanging="133"/>
      </w:pPr>
      <w:r>
        <w:rPr>
          <w:b/>
        </w:rPr>
        <w:t>Spumiera</w:t>
      </w:r>
      <w:r>
        <w:t>, care poate fi adâncă sau</w:t>
      </w:r>
      <w:r>
        <w:rPr>
          <w:spacing w:val="10"/>
        </w:rPr>
        <w:t xml:space="preserve"> </w:t>
      </w:r>
      <w:r>
        <w:t>plată;</w:t>
      </w:r>
    </w:p>
    <w:p w14:paraId="394089D7" w14:textId="77777777" w:rsidR="00CE67B5" w:rsidRDefault="00CE67B5" w:rsidP="00CE67B5">
      <w:pPr>
        <w:pStyle w:val="ListParagraph"/>
        <w:numPr>
          <w:ilvl w:val="1"/>
          <w:numId w:val="3"/>
        </w:numPr>
        <w:tabs>
          <w:tab w:val="left" w:pos="2188"/>
        </w:tabs>
        <w:spacing w:before="7"/>
        <w:ind w:left="2187" w:hanging="133"/>
      </w:pPr>
      <w:r>
        <w:rPr>
          <w:b/>
        </w:rPr>
        <w:t>Pâlnia</w:t>
      </w:r>
      <w:r>
        <w:t>, de diferite</w:t>
      </w:r>
      <w:r>
        <w:rPr>
          <w:spacing w:val="10"/>
        </w:rPr>
        <w:t xml:space="preserve"> </w:t>
      </w:r>
      <w:r>
        <w:t>mărimi;</w:t>
      </w:r>
    </w:p>
    <w:p w14:paraId="7BF4DDB9" w14:textId="77777777" w:rsidR="00CE67B5" w:rsidRDefault="00CE67B5" w:rsidP="00CE67B5">
      <w:pPr>
        <w:sectPr w:rsidR="00CE67B5">
          <w:pgSz w:w="12240" w:h="15840"/>
          <w:pgMar w:top="1260" w:right="280" w:bottom="280" w:left="460" w:header="720" w:footer="720" w:gutter="0"/>
          <w:cols w:space="720"/>
        </w:sectPr>
      </w:pPr>
    </w:p>
    <w:p w14:paraId="7BEAF7D7" w14:textId="77777777" w:rsidR="00CE67B5" w:rsidRDefault="00CE67B5" w:rsidP="00CE67B5">
      <w:pPr>
        <w:pStyle w:val="ListParagraph"/>
        <w:numPr>
          <w:ilvl w:val="1"/>
          <w:numId w:val="3"/>
        </w:numPr>
        <w:tabs>
          <w:tab w:val="left" w:pos="2188"/>
        </w:tabs>
        <w:spacing w:before="86"/>
        <w:ind w:left="2187" w:hanging="133"/>
      </w:pPr>
      <w:r>
        <w:rPr>
          <w:b/>
        </w:rPr>
        <w:lastRenderedPageBreak/>
        <w:t>Ligheanul</w:t>
      </w:r>
      <w:r>
        <w:t>, cu capacităţi cuprinse între 3 şi 25</w:t>
      </w:r>
      <w:r>
        <w:rPr>
          <w:spacing w:val="14"/>
        </w:rPr>
        <w:t xml:space="preserve"> </w:t>
      </w:r>
      <w:r>
        <w:t>l;</w:t>
      </w:r>
    </w:p>
    <w:p w14:paraId="0032FA35" w14:textId="77777777" w:rsidR="00CE67B5" w:rsidRDefault="00CE67B5" w:rsidP="00CE67B5">
      <w:pPr>
        <w:pStyle w:val="ListParagraph"/>
        <w:numPr>
          <w:ilvl w:val="1"/>
          <w:numId w:val="3"/>
        </w:numPr>
        <w:tabs>
          <w:tab w:val="left" w:pos="2188"/>
        </w:tabs>
        <w:ind w:left="2187" w:hanging="133"/>
      </w:pPr>
      <w:r>
        <w:rPr>
          <w:b/>
        </w:rPr>
        <w:t>Ceainicul</w:t>
      </w:r>
      <w:r>
        <w:t>, cu capacitatea cuprinsă între 0,5 şi 4</w:t>
      </w:r>
      <w:r>
        <w:rPr>
          <w:spacing w:val="13"/>
        </w:rPr>
        <w:t xml:space="preserve"> </w:t>
      </w:r>
      <w:r>
        <w:t>l;</w:t>
      </w:r>
    </w:p>
    <w:p w14:paraId="3EB5638C" w14:textId="77777777" w:rsidR="00CE67B5" w:rsidRDefault="00CE67B5" w:rsidP="00CE67B5">
      <w:pPr>
        <w:pStyle w:val="ListParagraph"/>
        <w:numPr>
          <w:ilvl w:val="1"/>
          <w:numId w:val="3"/>
        </w:numPr>
        <w:tabs>
          <w:tab w:val="left" w:pos="2200"/>
        </w:tabs>
        <w:ind w:left="2199" w:hanging="133"/>
      </w:pPr>
      <w:r>
        <w:rPr>
          <w:b/>
          <w:w w:val="105"/>
        </w:rPr>
        <w:t>Castronul</w:t>
      </w:r>
      <w:r>
        <w:rPr>
          <w:b/>
          <w:spacing w:val="-2"/>
          <w:w w:val="105"/>
        </w:rPr>
        <w:t xml:space="preserve"> </w:t>
      </w:r>
      <w:r>
        <w:rPr>
          <w:b/>
          <w:w w:val="105"/>
        </w:rPr>
        <w:t>cu</w:t>
      </w:r>
      <w:r>
        <w:rPr>
          <w:b/>
          <w:spacing w:val="-6"/>
          <w:w w:val="105"/>
        </w:rPr>
        <w:t xml:space="preserve"> </w:t>
      </w:r>
      <w:r>
        <w:rPr>
          <w:b/>
          <w:w w:val="105"/>
        </w:rPr>
        <w:t>toarte</w:t>
      </w:r>
      <w:r>
        <w:rPr>
          <w:b/>
          <w:spacing w:val="-2"/>
          <w:w w:val="105"/>
        </w:rPr>
        <w:t xml:space="preserve"> </w:t>
      </w:r>
      <w:r>
        <w:rPr>
          <w:b/>
          <w:w w:val="105"/>
        </w:rPr>
        <w:t>–</w:t>
      </w:r>
      <w:r>
        <w:rPr>
          <w:b/>
          <w:spacing w:val="-7"/>
          <w:w w:val="105"/>
        </w:rPr>
        <w:t xml:space="preserve"> </w:t>
      </w:r>
      <w:r>
        <w:rPr>
          <w:b/>
          <w:w w:val="105"/>
        </w:rPr>
        <w:t>tip</w:t>
      </w:r>
      <w:r>
        <w:rPr>
          <w:b/>
          <w:spacing w:val="-1"/>
          <w:w w:val="105"/>
        </w:rPr>
        <w:t xml:space="preserve"> </w:t>
      </w:r>
      <w:r>
        <w:rPr>
          <w:w w:val="105"/>
        </w:rPr>
        <w:t>ţă</w:t>
      </w:r>
      <w:r>
        <w:rPr>
          <w:b/>
          <w:w w:val="105"/>
        </w:rPr>
        <w:t>r</w:t>
      </w:r>
      <w:r>
        <w:rPr>
          <w:w w:val="105"/>
        </w:rPr>
        <w:t>ă</w:t>
      </w:r>
      <w:r>
        <w:rPr>
          <w:b/>
          <w:w w:val="105"/>
        </w:rPr>
        <w:t>nesc</w:t>
      </w:r>
      <w:r>
        <w:rPr>
          <w:w w:val="105"/>
        </w:rPr>
        <w:t>,</w:t>
      </w:r>
      <w:r>
        <w:rPr>
          <w:spacing w:val="-4"/>
          <w:w w:val="105"/>
        </w:rPr>
        <w:t xml:space="preserve"> </w:t>
      </w:r>
      <w:r>
        <w:rPr>
          <w:w w:val="105"/>
        </w:rPr>
        <w:t>cu</w:t>
      </w:r>
      <w:r>
        <w:rPr>
          <w:spacing w:val="-4"/>
          <w:w w:val="105"/>
        </w:rPr>
        <w:t xml:space="preserve"> </w:t>
      </w:r>
      <w:r>
        <w:rPr>
          <w:w w:val="105"/>
        </w:rPr>
        <w:t>capacitatea</w:t>
      </w:r>
      <w:r>
        <w:rPr>
          <w:spacing w:val="-4"/>
          <w:w w:val="105"/>
        </w:rPr>
        <w:t xml:space="preserve"> </w:t>
      </w:r>
      <w:r>
        <w:rPr>
          <w:w w:val="105"/>
        </w:rPr>
        <w:t>cuprinsă</w:t>
      </w:r>
      <w:r>
        <w:rPr>
          <w:spacing w:val="-2"/>
          <w:w w:val="105"/>
        </w:rPr>
        <w:t xml:space="preserve"> </w:t>
      </w:r>
      <w:r>
        <w:rPr>
          <w:w w:val="105"/>
        </w:rPr>
        <w:t>între</w:t>
      </w:r>
      <w:r>
        <w:rPr>
          <w:spacing w:val="-2"/>
          <w:w w:val="105"/>
        </w:rPr>
        <w:t xml:space="preserve"> </w:t>
      </w:r>
      <w:r>
        <w:rPr>
          <w:w w:val="105"/>
        </w:rPr>
        <w:t>1</w:t>
      </w:r>
      <w:r>
        <w:rPr>
          <w:spacing w:val="-3"/>
          <w:w w:val="105"/>
        </w:rPr>
        <w:t xml:space="preserve"> </w:t>
      </w:r>
      <w:r>
        <w:rPr>
          <w:w w:val="105"/>
        </w:rPr>
        <w:t>şi</w:t>
      </w:r>
      <w:r>
        <w:rPr>
          <w:spacing w:val="-4"/>
          <w:w w:val="105"/>
        </w:rPr>
        <w:t xml:space="preserve"> </w:t>
      </w:r>
      <w:r>
        <w:rPr>
          <w:w w:val="105"/>
        </w:rPr>
        <w:t>3</w:t>
      </w:r>
      <w:r>
        <w:rPr>
          <w:spacing w:val="-3"/>
          <w:w w:val="105"/>
        </w:rPr>
        <w:t xml:space="preserve"> </w:t>
      </w:r>
      <w:r>
        <w:rPr>
          <w:w w:val="105"/>
        </w:rPr>
        <w:t>–</w:t>
      </w:r>
      <w:r>
        <w:rPr>
          <w:spacing w:val="-5"/>
          <w:w w:val="105"/>
        </w:rPr>
        <w:t xml:space="preserve"> </w:t>
      </w:r>
      <w:r>
        <w:rPr>
          <w:w w:val="105"/>
        </w:rPr>
        <w:t>1;</w:t>
      </w:r>
    </w:p>
    <w:p w14:paraId="4FB8D6B7" w14:textId="77777777" w:rsidR="00CE67B5" w:rsidRDefault="00CE67B5" w:rsidP="00CE67B5">
      <w:pPr>
        <w:pStyle w:val="Heading2"/>
        <w:numPr>
          <w:ilvl w:val="1"/>
          <w:numId w:val="3"/>
        </w:numPr>
        <w:tabs>
          <w:tab w:val="left" w:pos="2200"/>
        </w:tabs>
        <w:spacing w:before="9"/>
        <w:ind w:left="2199" w:hanging="133"/>
        <w:rPr>
          <w:b w:val="0"/>
        </w:rPr>
      </w:pPr>
      <w:r>
        <w:rPr>
          <w:w w:val="105"/>
        </w:rPr>
        <w:t>Strecur</w:t>
      </w:r>
      <w:r>
        <w:rPr>
          <w:b w:val="0"/>
          <w:w w:val="105"/>
        </w:rPr>
        <w:t>ă</w:t>
      </w:r>
      <w:r>
        <w:rPr>
          <w:w w:val="105"/>
        </w:rPr>
        <w:t>toarea pentru paste</w:t>
      </w:r>
      <w:r>
        <w:rPr>
          <w:spacing w:val="-4"/>
          <w:w w:val="105"/>
        </w:rPr>
        <w:t xml:space="preserve"> </w:t>
      </w:r>
      <w:r>
        <w:rPr>
          <w:w w:val="105"/>
        </w:rPr>
        <w:t>f</w:t>
      </w:r>
      <w:r>
        <w:rPr>
          <w:b w:val="0"/>
          <w:w w:val="105"/>
        </w:rPr>
        <w:t>ă</w:t>
      </w:r>
      <w:r>
        <w:rPr>
          <w:w w:val="105"/>
        </w:rPr>
        <w:t>inoase</w:t>
      </w:r>
      <w:r>
        <w:rPr>
          <w:b w:val="0"/>
          <w:w w:val="105"/>
        </w:rPr>
        <w:t>;</w:t>
      </w:r>
    </w:p>
    <w:p w14:paraId="0111FF14" w14:textId="77777777" w:rsidR="00CE67B5" w:rsidRDefault="00CE67B5" w:rsidP="00CE67B5">
      <w:pPr>
        <w:pStyle w:val="ListParagraph"/>
        <w:numPr>
          <w:ilvl w:val="1"/>
          <w:numId w:val="3"/>
        </w:numPr>
        <w:tabs>
          <w:tab w:val="left" w:pos="2200"/>
        </w:tabs>
        <w:ind w:left="2199" w:hanging="133"/>
      </w:pPr>
      <w:r>
        <w:rPr>
          <w:b/>
          <w:w w:val="105"/>
        </w:rPr>
        <w:t>Strecur</w:t>
      </w:r>
      <w:r>
        <w:rPr>
          <w:w w:val="105"/>
        </w:rPr>
        <w:t>ă</w:t>
      </w:r>
      <w:r>
        <w:rPr>
          <w:b/>
          <w:w w:val="105"/>
        </w:rPr>
        <w:t>toarea pentru</w:t>
      </w:r>
      <w:r>
        <w:rPr>
          <w:b/>
          <w:spacing w:val="-3"/>
          <w:w w:val="105"/>
        </w:rPr>
        <w:t xml:space="preserve"> </w:t>
      </w:r>
      <w:r>
        <w:rPr>
          <w:b/>
          <w:w w:val="105"/>
        </w:rPr>
        <w:t>legume</w:t>
      </w:r>
      <w:r>
        <w:rPr>
          <w:w w:val="105"/>
        </w:rPr>
        <w:t>;</w:t>
      </w:r>
    </w:p>
    <w:p w14:paraId="2A735884" w14:textId="77777777" w:rsidR="00CE67B5" w:rsidRDefault="00CE67B5" w:rsidP="00CE67B5">
      <w:pPr>
        <w:pStyle w:val="ListParagraph"/>
        <w:numPr>
          <w:ilvl w:val="1"/>
          <w:numId w:val="3"/>
        </w:numPr>
        <w:tabs>
          <w:tab w:val="left" w:pos="2200"/>
        </w:tabs>
        <w:ind w:left="2199" w:hanging="133"/>
      </w:pPr>
      <w:r>
        <w:rPr>
          <w:b/>
          <w:w w:val="105"/>
        </w:rPr>
        <w:t>G</w:t>
      </w:r>
      <w:r>
        <w:rPr>
          <w:w w:val="105"/>
        </w:rPr>
        <w:t>ă</w:t>
      </w:r>
      <w:r>
        <w:rPr>
          <w:b/>
          <w:w w:val="105"/>
        </w:rPr>
        <w:t>leata</w:t>
      </w:r>
      <w:r>
        <w:rPr>
          <w:w w:val="105"/>
        </w:rPr>
        <w:t>, cu capacitatea de 10 şi 12</w:t>
      </w:r>
      <w:r>
        <w:rPr>
          <w:spacing w:val="-15"/>
          <w:w w:val="105"/>
        </w:rPr>
        <w:t xml:space="preserve"> </w:t>
      </w:r>
      <w:r>
        <w:rPr>
          <w:w w:val="105"/>
        </w:rPr>
        <w:t>l;</w:t>
      </w:r>
    </w:p>
    <w:p w14:paraId="261786EA" w14:textId="77777777" w:rsidR="00CE67B5" w:rsidRDefault="00CE67B5" w:rsidP="00CE67B5">
      <w:pPr>
        <w:pStyle w:val="BodyText"/>
        <w:spacing w:before="6"/>
        <w:ind w:left="2235"/>
      </w:pPr>
      <w:r>
        <w:t>Pentru acoperirea vaselor de gătit se folosesc capace cu diametru cuprins între 140 şi</w:t>
      </w:r>
    </w:p>
    <w:p w14:paraId="6F9F7E82" w14:textId="77777777" w:rsidR="00CE67B5" w:rsidRDefault="00CE67B5" w:rsidP="00CE67B5">
      <w:pPr>
        <w:pStyle w:val="BodyText"/>
        <w:spacing w:before="6"/>
      </w:pPr>
      <w:r>
        <w:t>605 mm.</w:t>
      </w:r>
    </w:p>
    <w:p w14:paraId="54C52BF6" w14:textId="77777777" w:rsidR="00CE67B5" w:rsidRDefault="00CE67B5" w:rsidP="00CE67B5">
      <w:pPr>
        <w:pStyle w:val="BodyText"/>
        <w:spacing w:before="7"/>
        <w:ind w:left="2235"/>
      </w:pPr>
      <w:r>
        <w:t>Deşi în prezent majoritatea vaselor de gătit folosite în alimentaţia publică sunt</w:t>
      </w:r>
    </w:p>
    <w:p w14:paraId="2B345FCC" w14:textId="77777777" w:rsidR="00CE67B5" w:rsidRDefault="00CE67B5" w:rsidP="00CE67B5">
      <w:pPr>
        <w:pStyle w:val="BodyText"/>
        <w:spacing w:before="6" w:line="244" w:lineRule="auto"/>
        <w:ind w:right="1578"/>
        <w:jc w:val="both"/>
      </w:pPr>
      <w:r>
        <w:t>executate din tablă emailată, tendinţa actuală este de a extinde folosirea vaselor de tablă din   oţel inoxidabil, care prezintă avantajul că se întreţin foarte uşor, sunt foarte rezistente, având o durată</w:t>
      </w:r>
      <w:r>
        <w:rPr>
          <w:spacing w:val="8"/>
        </w:rPr>
        <w:t xml:space="preserve"> </w:t>
      </w:r>
      <w:r>
        <w:t>de</w:t>
      </w:r>
      <w:r>
        <w:rPr>
          <w:spacing w:val="8"/>
        </w:rPr>
        <w:t xml:space="preserve"> </w:t>
      </w:r>
      <w:r>
        <w:t>serviciu</w:t>
      </w:r>
      <w:r>
        <w:rPr>
          <w:spacing w:val="5"/>
        </w:rPr>
        <w:t xml:space="preserve"> </w:t>
      </w:r>
      <w:r>
        <w:t>practic</w:t>
      </w:r>
      <w:r>
        <w:rPr>
          <w:spacing w:val="8"/>
        </w:rPr>
        <w:t xml:space="preserve"> </w:t>
      </w:r>
      <w:r>
        <w:t>nelimitată,</w:t>
      </w:r>
      <w:r>
        <w:rPr>
          <w:spacing w:val="8"/>
        </w:rPr>
        <w:t xml:space="preserve"> </w:t>
      </w:r>
      <w:r>
        <w:t>iar</w:t>
      </w:r>
      <w:r>
        <w:rPr>
          <w:spacing w:val="8"/>
        </w:rPr>
        <w:t xml:space="preserve"> </w:t>
      </w:r>
      <w:r>
        <w:t>în</w:t>
      </w:r>
      <w:r>
        <w:rPr>
          <w:spacing w:val="7"/>
        </w:rPr>
        <w:t xml:space="preserve"> </w:t>
      </w:r>
      <w:r>
        <w:t>contact</w:t>
      </w:r>
      <w:r>
        <w:rPr>
          <w:spacing w:val="5"/>
        </w:rPr>
        <w:t xml:space="preserve"> </w:t>
      </w:r>
      <w:r>
        <w:t>cu</w:t>
      </w:r>
      <w:r>
        <w:rPr>
          <w:spacing w:val="7"/>
        </w:rPr>
        <w:t xml:space="preserve"> </w:t>
      </w:r>
      <w:r>
        <w:t>alimentele</w:t>
      </w:r>
      <w:r>
        <w:rPr>
          <w:spacing w:val="8"/>
        </w:rPr>
        <w:t xml:space="preserve"> </w:t>
      </w:r>
      <w:r>
        <w:t>nu</w:t>
      </w:r>
      <w:r>
        <w:rPr>
          <w:spacing w:val="7"/>
        </w:rPr>
        <w:t xml:space="preserve"> </w:t>
      </w:r>
      <w:r>
        <w:t>dau</w:t>
      </w:r>
      <w:r>
        <w:rPr>
          <w:spacing w:val="5"/>
        </w:rPr>
        <w:t xml:space="preserve"> </w:t>
      </w:r>
      <w:r>
        <w:t>reacţii</w:t>
      </w:r>
      <w:r>
        <w:rPr>
          <w:spacing w:val="7"/>
        </w:rPr>
        <w:t xml:space="preserve"> </w:t>
      </w:r>
      <w:r>
        <w:t>chimice.</w:t>
      </w:r>
    </w:p>
    <w:p w14:paraId="134BF060" w14:textId="77777777" w:rsidR="00CE67B5" w:rsidRDefault="00CE67B5" w:rsidP="00CE67B5">
      <w:pPr>
        <w:pStyle w:val="BodyText"/>
        <w:spacing w:before="3" w:line="247" w:lineRule="auto"/>
        <w:ind w:right="1577" w:firstLine="844"/>
        <w:jc w:val="both"/>
      </w:pPr>
      <w:r>
        <w:t>De asemenea, aceste vase au un aspect plăcut şi asigură  respectarea  normelor  igienico –</w:t>
      </w:r>
      <w:r>
        <w:rPr>
          <w:spacing w:val="2"/>
        </w:rPr>
        <w:t xml:space="preserve"> </w:t>
      </w:r>
      <w:r>
        <w:t>sanitare.</w:t>
      </w:r>
    </w:p>
    <w:p w14:paraId="63514F7D" w14:textId="77777777" w:rsidR="00CE67B5" w:rsidRDefault="00CE67B5" w:rsidP="00CE67B5">
      <w:pPr>
        <w:pStyle w:val="BodyText"/>
        <w:spacing w:before="2"/>
        <w:ind w:left="0"/>
        <w:rPr>
          <w:sz w:val="23"/>
        </w:rPr>
      </w:pPr>
    </w:p>
    <w:p w14:paraId="41636C97" w14:textId="77777777" w:rsidR="00CE67B5" w:rsidRDefault="00CE67B5" w:rsidP="00CE67B5">
      <w:pPr>
        <w:pStyle w:val="Heading2"/>
        <w:numPr>
          <w:ilvl w:val="1"/>
          <w:numId w:val="1"/>
        </w:numPr>
        <w:tabs>
          <w:tab w:val="left" w:pos="1808"/>
        </w:tabs>
        <w:spacing w:line="244" w:lineRule="auto"/>
        <w:ind w:right="1660" w:hanging="2112"/>
      </w:pPr>
      <w:r>
        <w:t>ÎNTRE</w:t>
      </w:r>
      <w:r>
        <w:rPr>
          <w:b w:val="0"/>
        </w:rPr>
        <w:t>Ţ</w:t>
      </w:r>
      <w:r>
        <w:t>INEREA USTENSILELOR, DISPOZITIVELOR, INSTRUMENTELO0R T</w:t>
      </w:r>
      <w:r>
        <w:rPr>
          <w:b w:val="0"/>
        </w:rPr>
        <w:t>Ă</w:t>
      </w:r>
      <w:r>
        <w:t xml:space="preserve">IETOARE </w:t>
      </w:r>
      <w:r>
        <w:rPr>
          <w:b w:val="0"/>
        </w:rPr>
        <w:t>Ş</w:t>
      </w:r>
      <w:r>
        <w:t>I A VASELOR DE</w:t>
      </w:r>
      <w:r>
        <w:rPr>
          <w:spacing w:val="22"/>
        </w:rPr>
        <w:t xml:space="preserve"> </w:t>
      </w:r>
      <w:r>
        <w:t>G</w:t>
      </w:r>
      <w:r>
        <w:rPr>
          <w:b w:val="0"/>
        </w:rPr>
        <w:t>Ă</w:t>
      </w:r>
      <w:r>
        <w:t>TIT</w:t>
      </w:r>
    </w:p>
    <w:p w14:paraId="1E49B234" w14:textId="77777777" w:rsidR="00CE67B5" w:rsidRDefault="00CE67B5" w:rsidP="00CE67B5">
      <w:pPr>
        <w:pStyle w:val="BodyText"/>
        <w:spacing w:before="1"/>
        <w:ind w:left="0"/>
        <w:rPr>
          <w:b/>
        </w:rPr>
      </w:pPr>
    </w:p>
    <w:p w14:paraId="0C462419" w14:textId="77777777" w:rsidR="00CE67B5" w:rsidRDefault="00CE67B5" w:rsidP="00CE67B5">
      <w:pPr>
        <w:pStyle w:val="BodyText"/>
        <w:spacing w:line="244" w:lineRule="auto"/>
        <w:ind w:right="1581" w:firstLine="664"/>
        <w:jc w:val="both"/>
      </w:pPr>
      <w:r>
        <w:t>După întrebuinţare, ustensilele se spală cu apă fierbinte, se şterg cu cârpe uscate de bumbac şi se depozitează pe etajere sau în dulapurile şi sertarele meselor de lucru.</w:t>
      </w:r>
    </w:p>
    <w:p w14:paraId="79E39730" w14:textId="77777777" w:rsidR="00CE67B5" w:rsidRDefault="00CE67B5" w:rsidP="00CE67B5">
      <w:pPr>
        <w:pStyle w:val="BodyText"/>
        <w:spacing w:before="3" w:line="247" w:lineRule="auto"/>
        <w:ind w:right="1578" w:firstLine="664"/>
        <w:jc w:val="both"/>
      </w:pPr>
      <w:r>
        <w:rPr>
          <w:i/>
          <w:w w:val="105"/>
        </w:rPr>
        <w:t>Ustensilele din tabl</w:t>
      </w:r>
      <w:r>
        <w:rPr>
          <w:w w:val="105"/>
        </w:rPr>
        <w:t xml:space="preserve">ă </w:t>
      </w:r>
      <w:r>
        <w:rPr>
          <w:i/>
          <w:w w:val="105"/>
        </w:rPr>
        <w:t>sau sârm</w:t>
      </w:r>
      <w:r>
        <w:rPr>
          <w:w w:val="105"/>
        </w:rPr>
        <w:t xml:space="preserve">ă </w:t>
      </w:r>
      <w:r>
        <w:rPr>
          <w:i/>
          <w:w w:val="105"/>
        </w:rPr>
        <w:t>cositorit</w:t>
      </w:r>
      <w:r>
        <w:rPr>
          <w:w w:val="105"/>
        </w:rPr>
        <w:t>ă se verifică după fiecare întrebuinţare, dacă nu au urme de rugină, dacă în locurile de îmbinare s—au produs dezlipiri sau dacă nu au apărut îndoituri ale marginilor. Cele care prezintă astfel de defecţiuni sunt predate mecanicului de întreţinere, pentru recondiţionare.</w:t>
      </w:r>
    </w:p>
    <w:p w14:paraId="2B2C10EA" w14:textId="77777777" w:rsidR="00CE67B5" w:rsidRDefault="00CE67B5" w:rsidP="00CE67B5">
      <w:pPr>
        <w:pStyle w:val="BodyText"/>
        <w:spacing w:line="244" w:lineRule="auto"/>
        <w:ind w:right="1578" w:firstLine="664"/>
        <w:jc w:val="both"/>
      </w:pPr>
      <w:r>
        <w:rPr>
          <w:i/>
        </w:rPr>
        <w:t>Ustensilele din tabl</w:t>
      </w:r>
      <w:r>
        <w:t xml:space="preserve">ă </w:t>
      </w:r>
      <w:r>
        <w:rPr>
          <w:i/>
        </w:rPr>
        <w:t xml:space="preserve">de cupru </w:t>
      </w:r>
      <w:r>
        <w:t>(chipcele, căzănele, etc.) trebuie să fie bine cositorite în interior. În cazul când se constată că lipseşte stratul de cositor, ele sunt scoase din uz până la recositorire.</w:t>
      </w:r>
    </w:p>
    <w:p w14:paraId="549199E1" w14:textId="77777777" w:rsidR="00CE67B5" w:rsidRDefault="00CE67B5" w:rsidP="00CE67B5">
      <w:pPr>
        <w:pStyle w:val="BodyText"/>
        <w:spacing w:line="244" w:lineRule="auto"/>
        <w:ind w:right="1581" w:firstLine="664"/>
        <w:jc w:val="both"/>
      </w:pPr>
      <w:r>
        <w:rPr>
          <w:i/>
        </w:rPr>
        <w:t xml:space="preserve">Dispozitivele </w:t>
      </w:r>
      <w:r>
        <w:t>se spală la fel ca şi ustensilele, iar maşinile iar maşinile de tocat carne, măcinat nuci etc. se demontează, se spală fiecare piesă în parte, apoi se  şterg cu cârpe  uscate  de bumbac, se reasamblează şi se</w:t>
      </w:r>
      <w:r>
        <w:rPr>
          <w:spacing w:val="20"/>
        </w:rPr>
        <w:t xml:space="preserve"> </w:t>
      </w:r>
      <w:r>
        <w:t>depozitează.</w:t>
      </w:r>
    </w:p>
    <w:p w14:paraId="70C92168" w14:textId="77777777" w:rsidR="00CE67B5" w:rsidRDefault="00CE67B5" w:rsidP="00CE67B5">
      <w:pPr>
        <w:pStyle w:val="BodyText"/>
        <w:spacing w:before="4" w:line="244" w:lineRule="auto"/>
        <w:ind w:right="1578" w:firstLine="664"/>
        <w:jc w:val="both"/>
      </w:pPr>
      <w:r>
        <w:rPr>
          <w:i/>
        </w:rPr>
        <w:t>Instrumentele t</w:t>
      </w:r>
      <w:r>
        <w:t>ă</w:t>
      </w:r>
      <w:r>
        <w:rPr>
          <w:i/>
        </w:rPr>
        <w:t xml:space="preserve">ietoare </w:t>
      </w:r>
      <w:r>
        <w:t>se degresează în apă fierbinte, în care  s-a  dizolvat  un  detergent. Pentru a se evita degradarea mânerelor este interzis să se lase cuţitele mult în apă. Cuţitele</w:t>
      </w:r>
      <w:r>
        <w:rPr>
          <w:spacing w:val="4"/>
        </w:rPr>
        <w:t xml:space="preserve"> </w:t>
      </w:r>
      <w:r>
        <w:t>cu</w:t>
      </w:r>
      <w:r>
        <w:rPr>
          <w:spacing w:val="5"/>
        </w:rPr>
        <w:t xml:space="preserve"> </w:t>
      </w:r>
      <w:r>
        <w:t>mânere</w:t>
      </w:r>
      <w:r>
        <w:rPr>
          <w:spacing w:val="7"/>
        </w:rPr>
        <w:t xml:space="preserve"> </w:t>
      </w:r>
      <w:r>
        <w:t>scorojite</w:t>
      </w:r>
      <w:r>
        <w:rPr>
          <w:spacing w:val="6"/>
        </w:rPr>
        <w:t xml:space="preserve"> </w:t>
      </w:r>
      <w:r>
        <w:t>sau</w:t>
      </w:r>
      <w:r>
        <w:rPr>
          <w:spacing w:val="1"/>
        </w:rPr>
        <w:t xml:space="preserve"> </w:t>
      </w:r>
      <w:r>
        <w:t>crăpate</w:t>
      </w:r>
      <w:r>
        <w:rPr>
          <w:spacing w:val="7"/>
        </w:rPr>
        <w:t xml:space="preserve"> </w:t>
      </w:r>
      <w:r>
        <w:t>vor</w:t>
      </w:r>
      <w:r>
        <w:rPr>
          <w:spacing w:val="5"/>
        </w:rPr>
        <w:t xml:space="preserve"> </w:t>
      </w:r>
      <w:r>
        <w:t>fi</w:t>
      </w:r>
      <w:r>
        <w:rPr>
          <w:spacing w:val="5"/>
        </w:rPr>
        <w:t xml:space="preserve"> </w:t>
      </w:r>
      <w:r>
        <w:t>scoase</w:t>
      </w:r>
      <w:r>
        <w:rPr>
          <w:spacing w:val="4"/>
        </w:rPr>
        <w:t xml:space="preserve"> </w:t>
      </w:r>
      <w:r>
        <w:t>din</w:t>
      </w:r>
      <w:r>
        <w:rPr>
          <w:spacing w:val="4"/>
        </w:rPr>
        <w:t xml:space="preserve"> </w:t>
      </w:r>
      <w:r>
        <w:t>uz</w:t>
      </w:r>
      <w:r>
        <w:rPr>
          <w:spacing w:val="6"/>
        </w:rPr>
        <w:t xml:space="preserve"> </w:t>
      </w:r>
      <w:r>
        <w:t>şi</w:t>
      </w:r>
      <w:r>
        <w:rPr>
          <w:spacing w:val="3"/>
        </w:rPr>
        <w:t xml:space="preserve"> </w:t>
      </w:r>
      <w:r>
        <w:t>trimise</w:t>
      </w:r>
      <w:r>
        <w:rPr>
          <w:spacing w:val="7"/>
        </w:rPr>
        <w:t xml:space="preserve"> </w:t>
      </w:r>
      <w:r>
        <w:t>la</w:t>
      </w:r>
      <w:r>
        <w:rPr>
          <w:spacing w:val="6"/>
        </w:rPr>
        <w:t xml:space="preserve"> </w:t>
      </w:r>
      <w:r>
        <w:t>reparat.</w:t>
      </w:r>
    </w:p>
    <w:p w14:paraId="6F13765C" w14:textId="77777777" w:rsidR="00CE67B5" w:rsidRDefault="00CE67B5" w:rsidP="00CE67B5">
      <w:pPr>
        <w:pStyle w:val="BodyText"/>
        <w:spacing w:before="5" w:line="244" w:lineRule="auto"/>
        <w:ind w:right="1581" w:firstLine="664"/>
        <w:jc w:val="both"/>
      </w:pPr>
      <w:r>
        <w:t>Pentru ascuţirea tăişurilor se folosesc polizoare, care se montează la robot, operaţia de ascuţire făcându-se numai de o persoană calificată.</w:t>
      </w:r>
    </w:p>
    <w:p w14:paraId="58B090B2" w14:textId="77777777" w:rsidR="00CE67B5" w:rsidRDefault="00CE67B5" w:rsidP="00CE67B5">
      <w:pPr>
        <w:pStyle w:val="BodyText"/>
        <w:spacing w:before="3" w:line="247" w:lineRule="auto"/>
        <w:ind w:right="1579" w:firstLine="664"/>
        <w:jc w:val="both"/>
      </w:pPr>
      <w:r>
        <w:rPr>
          <w:i/>
        </w:rPr>
        <w:t>Vasele de g</w:t>
      </w:r>
      <w:r>
        <w:t>ă</w:t>
      </w:r>
      <w:r>
        <w:rPr>
          <w:i/>
        </w:rPr>
        <w:t xml:space="preserve">tit </w:t>
      </w:r>
      <w:r>
        <w:t xml:space="preserve">întrebuinţate se depozitează pe etajera pentru  vase  murdare,  iar  spălarea lor se face folosindu-se următorul procedeu: în una dintre cuvele spălătorului de vase  se pregăteşte o savonadă (apă fierbinte cu 5% sodă calcinată şi 5% săpun pastă sau numai detergenţi). Se înmoaie vasul în soluţia tersivă, se freacă cu o lavetă sau  cu un  burete  de plastic, pentru desprinderea resturilor de mâncare. După spălare, vasul se clăteşte în a doua   cuvă a spălătorului, în care s-a pus ţeava de preaplin şi s-a dat </w:t>
      </w:r>
      <w:r>
        <w:lastRenderedPageBreak/>
        <w:t xml:space="preserve">drumul la apă fierbinte. După spălare, vasele se şterg </w:t>
      </w:r>
      <w:r>
        <w:rPr>
          <w:spacing w:val="2"/>
        </w:rPr>
        <w:t xml:space="preserve">cu </w:t>
      </w:r>
      <w:r>
        <w:t>cârpe bine stoarse şi se depozitează în etajera pentru vase curate. Vasele de gătit pe care au rămas resturi alimentare carbonizate sunt introduse în cuva de degresare cu abur a spălătorului degresor. După degresare ele se spală cu apă caldă curentă, îndepărtându-se resturile de</w:t>
      </w:r>
      <w:r>
        <w:rPr>
          <w:spacing w:val="7"/>
        </w:rPr>
        <w:t xml:space="preserve"> </w:t>
      </w:r>
      <w:r>
        <w:t>alimente.</w:t>
      </w:r>
    </w:p>
    <w:p w14:paraId="08ABDE73" w14:textId="77777777" w:rsidR="00CE67B5" w:rsidRDefault="00CE67B5" w:rsidP="00CE67B5">
      <w:pPr>
        <w:pStyle w:val="BodyText"/>
        <w:spacing w:line="242" w:lineRule="exact"/>
        <w:ind w:left="2055"/>
        <w:jc w:val="both"/>
      </w:pPr>
      <w:r>
        <w:t>În tot timpul lucrului, personalul folosit la aceste operaţii poartă obligatoriu mănuşi,</w:t>
      </w:r>
    </w:p>
    <w:p w14:paraId="448196D4" w14:textId="77777777" w:rsidR="00CE67B5" w:rsidRDefault="00CE67B5" w:rsidP="00CE67B5">
      <w:pPr>
        <w:pStyle w:val="BodyText"/>
        <w:spacing w:before="6"/>
        <w:jc w:val="both"/>
      </w:pPr>
      <w:r>
        <w:t>şorţuri şi cizme de cauciuc.</w:t>
      </w:r>
    </w:p>
    <w:p w14:paraId="77A7F4F8" w14:textId="77777777" w:rsidR="001053C0" w:rsidRPr="00CE67B5" w:rsidRDefault="00CE67B5"/>
    <w:sectPr w:rsidR="001053C0" w:rsidRPr="00CE67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C3D39"/>
    <w:multiLevelType w:val="hybridMultilevel"/>
    <w:tmpl w:val="08C4C900"/>
    <w:lvl w:ilvl="0" w:tplc="96E07F60">
      <w:numFmt w:val="bullet"/>
      <w:lvlText w:val="-"/>
      <w:lvlJc w:val="left"/>
      <w:pPr>
        <w:ind w:left="2067" w:hanging="339"/>
      </w:pPr>
      <w:rPr>
        <w:rFonts w:ascii="Times New Roman" w:eastAsia="Times New Roman" w:hAnsi="Times New Roman" w:cs="Times New Roman" w:hint="default"/>
        <w:w w:val="102"/>
        <w:sz w:val="22"/>
        <w:szCs w:val="22"/>
        <w:lang w:val="ro-RO" w:eastAsia="en-US" w:bidi="ar-SA"/>
      </w:rPr>
    </w:lvl>
    <w:lvl w:ilvl="1" w:tplc="E5A8034A">
      <w:numFmt w:val="bullet"/>
      <w:lvlText w:val="-"/>
      <w:lvlJc w:val="left"/>
      <w:pPr>
        <w:ind w:left="1390" w:hanging="147"/>
      </w:pPr>
      <w:rPr>
        <w:rFonts w:ascii="Times New Roman" w:eastAsia="Times New Roman" w:hAnsi="Times New Roman" w:cs="Times New Roman" w:hint="default"/>
        <w:w w:val="102"/>
        <w:sz w:val="22"/>
        <w:szCs w:val="22"/>
        <w:lang w:val="ro-RO" w:eastAsia="en-US" w:bidi="ar-SA"/>
      </w:rPr>
    </w:lvl>
    <w:lvl w:ilvl="2" w:tplc="7196F4DC">
      <w:numFmt w:val="bullet"/>
      <w:lvlText w:val="•"/>
      <w:lvlJc w:val="left"/>
      <w:pPr>
        <w:ind w:left="2060" w:hanging="147"/>
      </w:pPr>
      <w:rPr>
        <w:rFonts w:hint="default"/>
        <w:lang w:val="ro-RO" w:eastAsia="en-US" w:bidi="ar-SA"/>
      </w:rPr>
    </w:lvl>
    <w:lvl w:ilvl="3" w:tplc="3E525E8A">
      <w:numFmt w:val="bullet"/>
      <w:lvlText w:val="•"/>
      <w:lvlJc w:val="left"/>
      <w:pPr>
        <w:ind w:left="3240" w:hanging="147"/>
      </w:pPr>
      <w:rPr>
        <w:rFonts w:hint="default"/>
        <w:lang w:val="ro-RO" w:eastAsia="en-US" w:bidi="ar-SA"/>
      </w:rPr>
    </w:lvl>
    <w:lvl w:ilvl="4" w:tplc="30602696">
      <w:numFmt w:val="bullet"/>
      <w:lvlText w:val="•"/>
      <w:lvlJc w:val="left"/>
      <w:pPr>
        <w:ind w:left="4420" w:hanging="147"/>
      </w:pPr>
      <w:rPr>
        <w:rFonts w:hint="default"/>
        <w:lang w:val="ro-RO" w:eastAsia="en-US" w:bidi="ar-SA"/>
      </w:rPr>
    </w:lvl>
    <w:lvl w:ilvl="5" w:tplc="B918526C">
      <w:numFmt w:val="bullet"/>
      <w:lvlText w:val="•"/>
      <w:lvlJc w:val="left"/>
      <w:pPr>
        <w:ind w:left="5600" w:hanging="147"/>
      </w:pPr>
      <w:rPr>
        <w:rFonts w:hint="default"/>
        <w:lang w:val="ro-RO" w:eastAsia="en-US" w:bidi="ar-SA"/>
      </w:rPr>
    </w:lvl>
    <w:lvl w:ilvl="6" w:tplc="5324EDCA">
      <w:numFmt w:val="bullet"/>
      <w:lvlText w:val="•"/>
      <w:lvlJc w:val="left"/>
      <w:pPr>
        <w:ind w:left="6780" w:hanging="147"/>
      </w:pPr>
      <w:rPr>
        <w:rFonts w:hint="default"/>
        <w:lang w:val="ro-RO" w:eastAsia="en-US" w:bidi="ar-SA"/>
      </w:rPr>
    </w:lvl>
    <w:lvl w:ilvl="7" w:tplc="E2C069F4">
      <w:numFmt w:val="bullet"/>
      <w:lvlText w:val="•"/>
      <w:lvlJc w:val="left"/>
      <w:pPr>
        <w:ind w:left="7960" w:hanging="147"/>
      </w:pPr>
      <w:rPr>
        <w:rFonts w:hint="default"/>
        <w:lang w:val="ro-RO" w:eastAsia="en-US" w:bidi="ar-SA"/>
      </w:rPr>
    </w:lvl>
    <w:lvl w:ilvl="8" w:tplc="3E3280BE">
      <w:numFmt w:val="bullet"/>
      <w:lvlText w:val="•"/>
      <w:lvlJc w:val="left"/>
      <w:pPr>
        <w:ind w:left="9140" w:hanging="147"/>
      </w:pPr>
      <w:rPr>
        <w:rFonts w:hint="default"/>
        <w:lang w:val="ro-RO" w:eastAsia="en-US" w:bidi="ar-SA"/>
      </w:rPr>
    </w:lvl>
  </w:abstractNum>
  <w:abstractNum w:abstractNumId="1" w15:restartNumberingAfterBreak="0">
    <w:nsid w:val="2E623341"/>
    <w:multiLevelType w:val="hybridMultilevel"/>
    <w:tmpl w:val="0A3C0692"/>
    <w:lvl w:ilvl="0" w:tplc="6F52099A">
      <w:start w:val="1"/>
      <w:numFmt w:val="decimal"/>
      <w:lvlText w:val="%1"/>
      <w:lvlJc w:val="left"/>
      <w:pPr>
        <w:ind w:left="3581" w:hanging="339"/>
        <w:jc w:val="left"/>
      </w:pPr>
      <w:rPr>
        <w:rFonts w:hint="default"/>
        <w:lang w:val="ro-RO" w:eastAsia="en-US" w:bidi="ar-SA"/>
      </w:rPr>
    </w:lvl>
    <w:lvl w:ilvl="1" w:tplc="AA8ADB16">
      <w:start w:val="5"/>
      <w:numFmt w:val="decimal"/>
      <w:lvlText w:val="%1.%2"/>
      <w:lvlJc w:val="left"/>
      <w:pPr>
        <w:ind w:left="3581" w:hanging="339"/>
        <w:jc w:val="left"/>
      </w:pPr>
      <w:rPr>
        <w:rFonts w:ascii="Times New Roman" w:eastAsia="Times New Roman" w:hAnsi="Times New Roman" w:cs="Times New Roman" w:hint="default"/>
        <w:b/>
        <w:bCs/>
        <w:w w:val="102"/>
        <w:sz w:val="22"/>
        <w:szCs w:val="22"/>
        <w:lang w:val="ro-RO" w:eastAsia="en-US" w:bidi="ar-SA"/>
      </w:rPr>
    </w:lvl>
    <w:lvl w:ilvl="2" w:tplc="8F647516">
      <w:start w:val="1"/>
      <w:numFmt w:val="lowerLetter"/>
      <w:lvlText w:val="%3)"/>
      <w:lvlJc w:val="left"/>
      <w:pPr>
        <w:ind w:left="2405" w:hanging="339"/>
        <w:jc w:val="right"/>
      </w:pPr>
      <w:rPr>
        <w:rFonts w:ascii="Times New Roman" w:eastAsia="Times New Roman" w:hAnsi="Times New Roman" w:cs="Times New Roman" w:hint="default"/>
        <w:w w:val="102"/>
        <w:sz w:val="22"/>
        <w:szCs w:val="22"/>
        <w:lang w:val="ro-RO" w:eastAsia="en-US" w:bidi="ar-SA"/>
      </w:rPr>
    </w:lvl>
    <w:lvl w:ilvl="3" w:tplc="59DA6926">
      <w:numFmt w:val="bullet"/>
      <w:lvlText w:val="•"/>
      <w:lvlJc w:val="left"/>
      <w:pPr>
        <w:ind w:left="5340" w:hanging="339"/>
      </w:pPr>
      <w:rPr>
        <w:rFonts w:hint="default"/>
        <w:lang w:val="ro-RO" w:eastAsia="en-US" w:bidi="ar-SA"/>
      </w:rPr>
    </w:lvl>
    <w:lvl w:ilvl="4" w:tplc="6658C840">
      <w:numFmt w:val="bullet"/>
      <w:lvlText w:val="•"/>
      <w:lvlJc w:val="left"/>
      <w:pPr>
        <w:ind w:left="6220" w:hanging="339"/>
      </w:pPr>
      <w:rPr>
        <w:rFonts w:hint="default"/>
        <w:lang w:val="ro-RO" w:eastAsia="en-US" w:bidi="ar-SA"/>
      </w:rPr>
    </w:lvl>
    <w:lvl w:ilvl="5" w:tplc="CD8C3274">
      <w:numFmt w:val="bullet"/>
      <w:lvlText w:val="•"/>
      <w:lvlJc w:val="left"/>
      <w:pPr>
        <w:ind w:left="7100" w:hanging="339"/>
      </w:pPr>
      <w:rPr>
        <w:rFonts w:hint="default"/>
        <w:lang w:val="ro-RO" w:eastAsia="en-US" w:bidi="ar-SA"/>
      </w:rPr>
    </w:lvl>
    <w:lvl w:ilvl="6" w:tplc="1AF2FF70">
      <w:numFmt w:val="bullet"/>
      <w:lvlText w:val="•"/>
      <w:lvlJc w:val="left"/>
      <w:pPr>
        <w:ind w:left="7980" w:hanging="339"/>
      </w:pPr>
      <w:rPr>
        <w:rFonts w:hint="default"/>
        <w:lang w:val="ro-RO" w:eastAsia="en-US" w:bidi="ar-SA"/>
      </w:rPr>
    </w:lvl>
    <w:lvl w:ilvl="7" w:tplc="095C7AE2">
      <w:numFmt w:val="bullet"/>
      <w:lvlText w:val="•"/>
      <w:lvlJc w:val="left"/>
      <w:pPr>
        <w:ind w:left="8860" w:hanging="339"/>
      </w:pPr>
      <w:rPr>
        <w:rFonts w:hint="default"/>
        <w:lang w:val="ro-RO" w:eastAsia="en-US" w:bidi="ar-SA"/>
      </w:rPr>
    </w:lvl>
    <w:lvl w:ilvl="8" w:tplc="9F5C03DC">
      <w:numFmt w:val="bullet"/>
      <w:lvlText w:val="•"/>
      <w:lvlJc w:val="left"/>
      <w:pPr>
        <w:ind w:left="9740" w:hanging="339"/>
      </w:pPr>
      <w:rPr>
        <w:rFonts w:hint="default"/>
        <w:lang w:val="ro-RO" w:eastAsia="en-US" w:bidi="ar-SA"/>
      </w:rPr>
    </w:lvl>
  </w:abstractNum>
  <w:abstractNum w:abstractNumId="2" w15:restartNumberingAfterBreak="0">
    <w:nsid w:val="31542C7E"/>
    <w:multiLevelType w:val="hybridMultilevel"/>
    <w:tmpl w:val="4F5844A6"/>
    <w:lvl w:ilvl="0" w:tplc="F258C22E">
      <w:start w:val="1"/>
      <w:numFmt w:val="decimal"/>
      <w:lvlText w:val="%1"/>
      <w:lvlJc w:val="left"/>
      <w:pPr>
        <w:ind w:left="4414" w:hanging="567"/>
        <w:jc w:val="left"/>
      </w:pPr>
      <w:rPr>
        <w:rFonts w:hint="default"/>
        <w:lang w:val="ro-RO" w:eastAsia="en-US" w:bidi="ar-SA"/>
      </w:rPr>
    </w:lvl>
    <w:lvl w:ilvl="1" w:tplc="F54C1B9E">
      <w:start w:val="4"/>
      <w:numFmt w:val="decimal"/>
      <w:lvlText w:val="%1.%2"/>
      <w:lvlJc w:val="left"/>
      <w:pPr>
        <w:ind w:left="4414" w:hanging="567"/>
        <w:jc w:val="left"/>
      </w:pPr>
      <w:rPr>
        <w:rFonts w:hint="default"/>
        <w:lang w:val="ro-RO" w:eastAsia="en-US" w:bidi="ar-SA"/>
      </w:rPr>
    </w:lvl>
    <w:lvl w:ilvl="2" w:tplc="E5F69D4E">
      <w:start w:val="1"/>
      <w:numFmt w:val="decimal"/>
      <w:lvlText w:val="%1.%2.%3."/>
      <w:lvlJc w:val="left"/>
      <w:pPr>
        <w:ind w:left="4414" w:hanging="567"/>
        <w:jc w:val="right"/>
      </w:pPr>
      <w:rPr>
        <w:rFonts w:ascii="Times New Roman" w:eastAsia="Times New Roman" w:hAnsi="Times New Roman" w:cs="Times New Roman" w:hint="default"/>
        <w:b/>
        <w:bCs/>
        <w:spacing w:val="-3"/>
        <w:w w:val="102"/>
        <w:sz w:val="22"/>
        <w:szCs w:val="22"/>
        <w:lang w:val="ro-RO" w:eastAsia="en-US" w:bidi="ar-SA"/>
      </w:rPr>
    </w:lvl>
    <w:lvl w:ilvl="3" w:tplc="3ADEC632">
      <w:numFmt w:val="bullet"/>
      <w:lvlText w:val="•"/>
      <w:lvlJc w:val="left"/>
      <w:pPr>
        <w:ind w:left="6544" w:hanging="567"/>
      </w:pPr>
      <w:rPr>
        <w:rFonts w:hint="default"/>
        <w:lang w:val="ro-RO" w:eastAsia="en-US" w:bidi="ar-SA"/>
      </w:rPr>
    </w:lvl>
    <w:lvl w:ilvl="4" w:tplc="E2602A0C">
      <w:numFmt w:val="bullet"/>
      <w:lvlText w:val="•"/>
      <w:lvlJc w:val="left"/>
      <w:pPr>
        <w:ind w:left="7252" w:hanging="567"/>
      </w:pPr>
      <w:rPr>
        <w:rFonts w:hint="default"/>
        <w:lang w:val="ro-RO" w:eastAsia="en-US" w:bidi="ar-SA"/>
      </w:rPr>
    </w:lvl>
    <w:lvl w:ilvl="5" w:tplc="51407824">
      <w:numFmt w:val="bullet"/>
      <w:lvlText w:val="•"/>
      <w:lvlJc w:val="left"/>
      <w:pPr>
        <w:ind w:left="7960" w:hanging="567"/>
      </w:pPr>
      <w:rPr>
        <w:rFonts w:hint="default"/>
        <w:lang w:val="ro-RO" w:eastAsia="en-US" w:bidi="ar-SA"/>
      </w:rPr>
    </w:lvl>
    <w:lvl w:ilvl="6" w:tplc="947E0DE0">
      <w:numFmt w:val="bullet"/>
      <w:lvlText w:val="•"/>
      <w:lvlJc w:val="left"/>
      <w:pPr>
        <w:ind w:left="8668" w:hanging="567"/>
      </w:pPr>
      <w:rPr>
        <w:rFonts w:hint="default"/>
        <w:lang w:val="ro-RO" w:eastAsia="en-US" w:bidi="ar-SA"/>
      </w:rPr>
    </w:lvl>
    <w:lvl w:ilvl="7" w:tplc="B94628FC">
      <w:numFmt w:val="bullet"/>
      <w:lvlText w:val="•"/>
      <w:lvlJc w:val="left"/>
      <w:pPr>
        <w:ind w:left="9376" w:hanging="567"/>
      </w:pPr>
      <w:rPr>
        <w:rFonts w:hint="default"/>
        <w:lang w:val="ro-RO" w:eastAsia="en-US" w:bidi="ar-SA"/>
      </w:rPr>
    </w:lvl>
    <w:lvl w:ilvl="8" w:tplc="8F38FE4C">
      <w:numFmt w:val="bullet"/>
      <w:lvlText w:val="•"/>
      <w:lvlJc w:val="left"/>
      <w:pPr>
        <w:ind w:left="10084" w:hanging="567"/>
      </w:pPr>
      <w:rPr>
        <w:rFonts w:hint="default"/>
        <w:lang w:val="ro-RO" w:eastAsia="en-US" w:bidi="ar-SA"/>
      </w:rPr>
    </w:lvl>
  </w:abstractNum>
  <w:abstractNum w:abstractNumId="3" w15:restartNumberingAfterBreak="0">
    <w:nsid w:val="33C25837"/>
    <w:multiLevelType w:val="hybridMultilevel"/>
    <w:tmpl w:val="178221A0"/>
    <w:lvl w:ilvl="0" w:tplc="700E3C46">
      <w:numFmt w:val="bullet"/>
      <w:lvlText w:val="-"/>
      <w:lvlJc w:val="left"/>
      <w:pPr>
        <w:ind w:left="2055" w:hanging="132"/>
      </w:pPr>
      <w:rPr>
        <w:rFonts w:ascii="Times New Roman" w:eastAsia="Times New Roman" w:hAnsi="Times New Roman" w:cs="Times New Roman" w:hint="default"/>
        <w:w w:val="102"/>
        <w:sz w:val="22"/>
        <w:szCs w:val="22"/>
        <w:lang w:val="ro-RO" w:eastAsia="en-US" w:bidi="ar-SA"/>
      </w:rPr>
    </w:lvl>
    <w:lvl w:ilvl="1" w:tplc="A2087ECA">
      <w:numFmt w:val="bullet"/>
      <w:lvlText w:val="-"/>
      <w:lvlJc w:val="left"/>
      <w:pPr>
        <w:ind w:left="1390" w:hanging="135"/>
      </w:pPr>
      <w:rPr>
        <w:rFonts w:ascii="Times New Roman" w:eastAsia="Times New Roman" w:hAnsi="Times New Roman" w:cs="Times New Roman" w:hint="default"/>
        <w:w w:val="102"/>
        <w:sz w:val="22"/>
        <w:szCs w:val="22"/>
        <w:lang w:val="ro-RO" w:eastAsia="en-US" w:bidi="ar-SA"/>
      </w:rPr>
    </w:lvl>
    <w:lvl w:ilvl="2" w:tplc="ACB4028A">
      <w:numFmt w:val="bullet"/>
      <w:lvlText w:val="-"/>
      <w:lvlJc w:val="left"/>
      <w:pPr>
        <w:ind w:left="2132" w:hanging="135"/>
      </w:pPr>
      <w:rPr>
        <w:rFonts w:ascii="Times New Roman" w:eastAsia="Times New Roman" w:hAnsi="Times New Roman" w:cs="Times New Roman" w:hint="default"/>
        <w:w w:val="102"/>
        <w:sz w:val="22"/>
        <w:szCs w:val="22"/>
        <w:lang w:val="ro-RO" w:eastAsia="en-US" w:bidi="ar-SA"/>
      </w:rPr>
    </w:lvl>
    <w:lvl w:ilvl="3" w:tplc="E8A256A8">
      <w:numFmt w:val="bullet"/>
      <w:lvlText w:val="•"/>
      <w:lvlJc w:val="left"/>
      <w:pPr>
        <w:ind w:left="4660" w:hanging="135"/>
      </w:pPr>
      <w:rPr>
        <w:rFonts w:hint="default"/>
        <w:lang w:val="ro-RO" w:eastAsia="en-US" w:bidi="ar-SA"/>
      </w:rPr>
    </w:lvl>
    <w:lvl w:ilvl="4" w:tplc="0562D0D0">
      <w:numFmt w:val="bullet"/>
      <w:lvlText w:val="•"/>
      <w:lvlJc w:val="left"/>
      <w:pPr>
        <w:ind w:left="5637" w:hanging="135"/>
      </w:pPr>
      <w:rPr>
        <w:rFonts w:hint="default"/>
        <w:lang w:val="ro-RO" w:eastAsia="en-US" w:bidi="ar-SA"/>
      </w:rPr>
    </w:lvl>
    <w:lvl w:ilvl="5" w:tplc="427C1CDC">
      <w:numFmt w:val="bullet"/>
      <w:lvlText w:val="•"/>
      <w:lvlJc w:val="left"/>
      <w:pPr>
        <w:ind w:left="6614" w:hanging="135"/>
      </w:pPr>
      <w:rPr>
        <w:rFonts w:hint="default"/>
        <w:lang w:val="ro-RO" w:eastAsia="en-US" w:bidi="ar-SA"/>
      </w:rPr>
    </w:lvl>
    <w:lvl w:ilvl="6" w:tplc="AB30D622">
      <w:numFmt w:val="bullet"/>
      <w:lvlText w:val="•"/>
      <w:lvlJc w:val="left"/>
      <w:pPr>
        <w:ind w:left="7591" w:hanging="135"/>
      </w:pPr>
      <w:rPr>
        <w:rFonts w:hint="default"/>
        <w:lang w:val="ro-RO" w:eastAsia="en-US" w:bidi="ar-SA"/>
      </w:rPr>
    </w:lvl>
    <w:lvl w:ilvl="7" w:tplc="5F746C34">
      <w:numFmt w:val="bullet"/>
      <w:lvlText w:val="•"/>
      <w:lvlJc w:val="left"/>
      <w:pPr>
        <w:ind w:left="8568" w:hanging="135"/>
      </w:pPr>
      <w:rPr>
        <w:rFonts w:hint="default"/>
        <w:lang w:val="ro-RO" w:eastAsia="en-US" w:bidi="ar-SA"/>
      </w:rPr>
    </w:lvl>
    <w:lvl w:ilvl="8" w:tplc="9874485E">
      <w:numFmt w:val="bullet"/>
      <w:lvlText w:val="•"/>
      <w:lvlJc w:val="left"/>
      <w:pPr>
        <w:ind w:left="9545" w:hanging="135"/>
      </w:pPr>
      <w:rPr>
        <w:rFonts w:hint="default"/>
        <w:lang w:val="ro-RO" w:eastAsia="en-US" w:bidi="ar-SA"/>
      </w:rPr>
    </w:lvl>
  </w:abstractNum>
  <w:abstractNum w:abstractNumId="4" w15:restartNumberingAfterBreak="0">
    <w:nsid w:val="59211E07"/>
    <w:multiLevelType w:val="hybridMultilevel"/>
    <w:tmpl w:val="46767B92"/>
    <w:lvl w:ilvl="0" w:tplc="15A6E3A2">
      <w:start w:val="1"/>
      <w:numFmt w:val="decimal"/>
      <w:lvlText w:val="%1"/>
      <w:lvlJc w:val="left"/>
      <w:pPr>
        <w:ind w:left="3449" w:hanging="564"/>
        <w:jc w:val="left"/>
      </w:pPr>
      <w:rPr>
        <w:rFonts w:hint="default"/>
        <w:lang w:val="ro-RO" w:eastAsia="en-US" w:bidi="ar-SA"/>
      </w:rPr>
    </w:lvl>
    <w:lvl w:ilvl="1" w:tplc="69FC4C8A">
      <w:start w:val="2"/>
      <w:numFmt w:val="decimal"/>
      <w:lvlText w:val="%1.%2"/>
      <w:lvlJc w:val="left"/>
      <w:pPr>
        <w:ind w:left="3449" w:hanging="564"/>
        <w:jc w:val="left"/>
      </w:pPr>
      <w:rPr>
        <w:rFonts w:hint="default"/>
        <w:lang w:val="ro-RO" w:eastAsia="en-US" w:bidi="ar-SA"/>
      </w:rPr>
    </w:lvl>
    <w:lvl w:ilvl="2" w:tplc="9C866850">
      <w:start w:val="1"/>
      <w:numFmt w:val="decimal"/>
      <w:lvlText w:val="%1.%2.%3."/>
      <w:lvlJc w:val="left"/>
      <w:pPr>
        <w:ind w:left="3449" w:hanging="564"/>
        <w:jc w:val="right"/>
      </w:pPr>
      <w:rPr>
        <w:rFonts w:ascii="Times New Roman" w:eastAsia="Times New Roman" w:hAnsi="Times New Roman" w:cs="Times New Roman" w:hint="default"/>
        <w:b/>
        <w:bCs/>
        <w:spacing w:val="-3"/>
        <w:w w:val="102"/>
        <w:sz w:val="22"/>
        <w:szCs w:val="22"/>
        <w:lang w:val="ro-RO" w:eastAsia="en-US" w:bidi="ar-SA"/>
      </w:rPr>
    </w:lvl>
    <w:lvl w:ilvl="3" w:tplc="3CBEB2A4">
      <w:numFmt w:val="bullet"/>
      <w:lvlText w:val="•"/>
      <w:lvlJc w:val="left"/>
      <w:pPr>
        <w:ind w:left="5858" w:hanging="564"/>
      </w:pPr>
      <w:rPr>
        <w:rFonts w:hint="default"/>
        <w:lang w:val="ro-RO" w:eastAsia="en-US" w:bidi="ar-SA"/>
      </w:rPr>
    </w:lvl>
    <w:lvl w:ilvl="4" w:tplc="AC0245A2">
      <w:numFmt w:val="bullet"/>
      <w:lvlText w:val="•"/>
      <w:lvlJc w:val="left"/>
      <w:pPr>
        <w:ind w:left="6664" w:hanging="564"/>
      </w:pPr>
      <w:rPr>
        <w:rFonts w:hint="default"/>
        <w:lang w:val="ro-RO" w:eastAsia="en-US" w:bidi="ar-SA"/>
      </w:rPr>
    </w:lvl>
    <w:lvl w:ilvl="5" w:tplc="C518A6EC">
      <w:numFmt w:val="bullet"/>
      <w:lvlText w:val="•"/>
      <w:lvlJc w:val="left"/>
      <w:pPr>
        <w:ind w:left="7470" w:hanging="564"/>
      </w:pPr>
      <w:rPr>
        <w:rFonts w:hint="default"/>
        <w:lang w:val="ro-RO" w:eastAsia="en-US" w:bidi="ar-SA"/>
      </w:rPr>
    </w:lvl>
    <w:lvl w:ilvl="6" w:tplc="203C1AEC">
      <w:numFmt w:val="bullet"/>
      <w:lvlText w:val="•"/>
      <w:lvlJc w:val="left"/>
      <w:pPr>
        <w:ind w:left="8276" w:hanging="564"/>
      </w:pPr>
      <w:rPr>
        <w:rFonts w:hint="default"/>
        <w:lang w:val="ro-RO" w:eastAsia="en-US" w:bidi="ar-SA"/>
      </w:rPr>
    </w:lvl>
    <w:lvl w:ilvl="7" w:tplc="0EB4503A">
      <w:numFmt w:val="bullet"/>
      <w:lvlText w:val="•"/>
      <w:lvlJc w:val="left"/>
      <w:pPr>
        <w:ind w:left="9082" w:hanging="564"/>
      </w:pPr>
      <w:rPr>
        <w:rFonts w:hint="default"/>
        <w:lang w:val="ro-RO" w:eastAsia="en-US" w:bidi="ar-SA"/>
      </w:rPr>
    </w:lvl>
    <w:lvl w:ilvl="8" w:tplc="301270D4">
      <w:numFmt w:val="bullet"/>
      <w:lvlText w:val="•"/>
      <w:lvlJc w:val="left"/>
      <w:pPr>
        <w:ind w:left="9888" w:hanging="564"/>
      </w:pPr>
      <w:rPr>
        <w:rFonts w:hint="default"/>
        <w:lang w:val="ro-RO" w:eastAsia="en-US" w:bidi="ar-SA"/>
      </w:rPr>
    </w:lvl>
  </w:abstractNum>
  <w:abstractNum w:abstractNumId="5" w15:restartNumberingAfterBreak="0">
    <w:nsid w:val="73154EC1"/>
    <w:multiLevelType w:val="hybridMultilevel"/>
    <w:tmpl w:val="17BABF7A"/>
    <w:lvl w:ilvl="0" w:tplc="3334C416">
      <w:start w:val="1"/>
      <w:numFmt w:val="decimal"/>
      <w:lvlText w:val="%1"/>
      <w:lvlJc w:val="left"/>
      <w:pPr>
        <w:ind w:left="4188" w:hanging="396"/>
        <w:jc w:val="left"/>
      </w:pPr>
      <w:rPr>
        <w:rFonts w:hint="default"/>
        <w:lang w:val="ro-RO" w:eastAsia="en-US" w:bidi="ar-SA"/>
      </w:rPr>
    </w:lvl>
    <w:lvl w:ilvl="1" w:tplc="F2D805FE">
      <w:start w:val="2"/>
      <w:numFmt w:val="decimal"/>
      <w:lvlText w:val="%1.%2."/>
      <w:lvlJc w:val="left"/>
      <w:pPr>
        <w:ind w:left="4188" w:hanging="396"/>
        <w:jc w:val="right"/>
      </w:pPr>
      <w:rPr>
        <w:rFonts w:ascii="Times New Roman" w:eastAsia="Times New Roman" w:hAnsi="Times New Roman" w:cs="Times New Roman" w:hint="default"/>
        <w:b/>
        <w:bCs/>
        <w:spacing w:val="-3"/>
        <w:w w:val="102"/>
        <w:sz w:val="22"/>
        <w:szCs w:val="22"/>
        <w:lang w:val="ro-RO" w:eastAsia="en-US" w:bidi="ar-SA"/>
      </w:rPr>
    </w:lvl>
    <w:lvl w:ilvl="2" w:tplc="28C8D8D0">
      <w:start w:val="1"/>
      <w:numFmt w:val="decimal"/>
      <w:lvlText w:val="%1.%2.%3."/>
      <w:lvlJc w:val="left"/>
      <w:pPr>
        <w:ind w:left="4471" w:hanging="564"/>
        <w:jc w:val="right"/>
      </w:pPr>
      <w:rPr>
        <w:rFonts w:ascii="Times New Roman" w:eastAsia="Times New Roman" w:hAnsi="Times New Roman" w:cs="Times New Roman" w:hint="default"/>
        <w:b/>
        <w:bCs/>
        <w:spacing w:val="-3"/>
        <w:w w:val="102"/>
        <w:sz w:val="22"/>
        <w:szCs w:val="22"/>
        <w:lang w:val="ro-RO" w:eastAsia="en-US" w:bidi="ar-SA"/>
      </w:rPr>
    </w:lvl>
    <w:lvl w:ilvl="3" w:tplc="65FCFBC6">
      <w:numFmt w:val="bullet"/>
      <w:lvlText w:val="•"/>
      <w:lvlJc w:val="left"/>
      <w:pPr>
        <w:ind w:left="6040" w:hanging="564"/>
      </w:pPr>
      <w:rPr>
        <w:rFonts w:hint="default"/>
        <w:lang w:val="ro-RO" w:eastAsia="en-US" w:bidi="ar-SA"/>
      </w:rPr>
    </w:lvl>
    <w:lvl w:ilvl="4" w:tplc="626C4F9E">
      <w:numFmt w:val="bullet"/>
      <w:lvlText w:val="•"/>
      <w:lvlJc w:val="left"/>
      <w:pPr>
        <w:ind w:left="6820" w:hanging="564"/>
      </w:pPr>
      <w:rPr>
        <w:rFonts w:hint="default"/>
        <w:lang w:val="ro-RO" w:eastAsia="en-US" w:bidi="ar-SA"/>
      </w:rPr>
    </w:lvl>
    <w:lvl w:ilvl="5" w:tplc="E43A0AAE">
      <w:numFmt w:val="bullet"/>
      <w:lvlText w:val="•"/>
      <w:lvlJc w:val="left"/>
      <w:pPr>
        <w:ind w:left="7600" w:hanging="564"/>
      </w:pPr>
      <w:rPr>
        <w:rFonts w:hint="default"/>
        <w:lang w:val="ro-RO" w:eastAsia="en-US" w:bidi="ar-SA"/>
      </w:rPr>
    </w:lvl>
    <w:lvl w:ilvl="6" w:tplc="39B41600">
      <w:numFmt w:val="bullet"/>
      <w:lvlText w:val="•"/>
      <w:lvlJc w:val="left"/>
      <w:pPr>
        <w:ind w:left="8380" w:hanging="564"/>
      </w:pPr>
      <w:rPr>
        <w:rFonts w:hint="default"/>
        <w:lang w:val="ro-RO" w:eastAsia="en-US" w:bidi="ar-SA"/>
      </w:rPr>
    </w:lvl>
    <w:lvl w:ilvl="7" w:tplc="630EA9DA">
      <w:numFmt w:val="bullet"/>
      <w:lvlText w:val="•"/>
      <w:lvlJc w:val="left"/>
      <w:pPr>
        <w:ind w:left="9160" w:hanging="564"/>
      </w:pPr>
      <w:rPr>
        <w:rFonts w:hint="default"/>
        <w:lang w:val="ro-RO" w:eastAsia="en-US" w:bidi="ar-SA"/>
      </w:rPr>
    </w:lvl>
    <w:lvl w:ilvl="8" w:tplc="C406BAB4">
      <w:numFmt w:val="bullet"/>
      <w:lvlText w:val="•"/>
      <w:lvlJc w:val="left"/>
      <w:pPr>
        <w:ind w:left="9940" w:hanging="564"/>
      </w:pPr>
      <w:rPr>
        <w:rFonts w:hint="default"/>
        <w:lang w:val="ro-RO" w:eastAsia="en-US" w:bidi="ar-SA"/>
      </w:rPr>
    </w:lvl>
  </w:abstractNum>
  <w:num w:numId="1">
    <w:abstractNumId w:val="1"/>
  </w:num>
  <w:num w:numId="2">
    <w:abstractNumId w:val="2"/>
  </w:num>
  <w:num w:numId="3">
    <w:abstractNumId w:val="3"/>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7B5"/>
    <w:rsid w:val="006F56E7"/>
    <w:rsid w:val="00CE67B5"/>
    <w:rsid w:val="00E6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430CF"/>
  <w15:chartTrackingRefBased/>
  <w15:docId w15:val="{EF82F54D-CB24-4C25-8756-60BC95D6A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7B5"/>
    <w:pPr>
      <w:widowControl w:val="0"/>
      <w:autoSpaceDE w:val="0"/>
      <w:autoSpaceDN w:val="0"/>
      <w:spacing w:after="0" w:line="240" w:lineRule="auto"/>
    </w:pPr>
    <w:rPr>
      <w:rFonts w:ascii="Times New Roman" w:eastAsia="Times New Roman" w:hAnsi="Times New Roman" w:cs="Times New Roman"/>
      <w:lang w:val="ro-RO"/>
    </w:rPr>
  </w:style>
  <w:style w:type="paragraph" w:styleId="Heading1">
    <w:name w:val="heading 1"/>
    <w:basedOn w:val="Normal"/>
    <w:link w:val="Heading1Char"/>
    <w:uiPriority w:val="9"/>
    <w:qFormat/>
    <w:rsid w:val="00CE67B5"/>
    <w:pPr>
      <w:spacing w:before="5"/>
      <w:ind w:left="475"/>
      <w:outlineLvl w:val="0"/>
    </w:pPr>
    <w:rPr>
      <w:sz w:val="26"/>
      <w:szCs w:val="26"/>
    </w:rPr>
  </w:style>
  <w:style w:type="paragraph" w:styleId="Heading2">
    <w:name w:val="heading 2"/>
    <w:basedOn w:val="Normal"/>
    <w:link w:val="Heading2Char"/>
    <w:uiPriority w:val="9"/>
    <w:unhideWhenUsed/>
    <w:qFormat/>
    <w:rsid w:val="00CE67B5"/>
    <w:pPr>
      <w:ind w:left="205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7B5"/>
    <w:rPr>
      <w:rFonts w:ascii="Times New Roman" w:eastAsia="Times New Roman" w:hAnsi="Times New Roman" w:cs="Times New Roman"/>
      <w:sz w:val="26"/>
      <w:szCs w:val="26"/>
      <w:lang w:val="ro-RO"/>
    </w:rPr>
  </w:style>
  <w:style w:type="character" w:customStyle="1" w:styleId="Heading2Char">
    <w:name w:val="Heading 2 Char"/>
    <w:basedOn w:val="DefaultParagraphFont"/>
    <w:link w:val="Heading2"/>
    <w:uiPriority w:val="9"/>
    <w:rsid w:val="00CE67B5"/>
    <w:rPr>
      <w:rFonts w:ascii="Times New Roman" w:eastAsia="Times New Roman" w:hAnsi="Times New Roman" w:cs="Times New Roman"/>
      <w:b/>
      <w:bCs/>
      <w:lang w:val="ro-RO"/>
    </w:rPr>
  </w:style>
  <w:style w:type="paragraph" w:styleId="BodyText">
    <w:name w:val="Body Text"/>
    <w:basedOn w:val="Normal"/>
    <w:link w:val="BodyTextChar"/>
    <w:uiPriority w:val="1"/>
    <w:qFormat/>
    <w:rsid w:val="00CE67B5"/>
    <w:pPr>
      <w:ind w:left="1390"/>
    </w:pPr>
  </w:style>
  <w:style w:type="character" w:customStyle="1" w:styleId="BodyTextChar">
    <w:name w:val="Body Text Char"/>
    <w:basedOn w:val="DefaultParagraphFont"/>
    <w:link w:val="BodyText"/>
    <w:uiPriority w:val="1"/>
    <w:rsid w:val="00CE67B5"/>
    <w:rPr>
      <w:rFonts w:ascii="Times New Roman" w:eastAsia="Times New Roman" w:hAnsi="Times New Roman" w:cs="Times New Roman"/>
      <w:lang w:val="ro-RO"/>
    </w:rPr>
  </w:style>
  <w:style w:type="paragraph" w:styleId="ListParagraph">
    <w:name w:val="List Paragraph"/>
    <w:basedOn w:val="Normal"/>
    <w:uiPriority w:val="1"/>
    <w:qFormat/>
    <w:rsid w:val="00CE67B5"/>
    <w:pPr>
      <w:spacing w:before="6"/>
      <w:ind w:left="2067" w:hanging="340"/>
    </w:pPr>
  </w:style>
  <w:style w:type="paragraph" w:customStyle="1" w:styleId="TableParagraph">
    <w:name w:val="Table Paragraph"/>
    <w:basedOn w:val="Normal"/>
    <w:uiPriority w:val="1"/>
    <w:qFormat/>
    <w:rsid w:val="00CE6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7517</Words>
  <Characters>42847</Characters>
  <Application>Microsoft Office Word</Application>
  <DocSecurity>0</DocSecurity>
  <Lines>357</Lines>
  <Paragraphs>100</Paragraphs>
  <ScaleCrop>false</ScaleCrop>
  <Company/>
  <LinksUpToDate>false</LinksUpToDate>
  <CharactersWithSpaces>50264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roca.leonard1234@gmail.com</dc:creator>
  <cp:keywords/>
  <dc:description/>
  <cp:lastModifiedBy>roca.leonard1234@gmail.com</cp:lastModifiedBy>
  <cp:revision>1</cp:revision>
  <dcterms:created xsi:type="dcterms:W3CDTF">2020-11-16T16:12:00Z</dcterms:created>
  <dcterms:modified xsi:type="dcterms:W3CDTF">2020-11-16T16:14:00Z</dcterms:modified>
</cp:coreProperties>
</file>